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9889ECAF1BC346DD91C259720C5D37E6"/>
        </w:placeholder>
      </w:sdtPr>
      <w:sdtEndPr/>
      <w:sdtContent>
        <w:p w14:paraId="27A1E2C7" w14:textId="61C3EACC" w:rsidR="00D874C4" w:rsidRDefault="00BC4081" w:rsidP="00360FE5">
          <w:pPr>
            <w:pStyle w:val="Spacer"/>
          </w:pPr>
          <w:r>
            <w:rPr>
              <w:noProof/>
            </w:rPr>
            <w:t xml:space="preserve"> </w:t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</w:p>
      </w:sdtContent>
    </w:sdt>
    <w:p w14:paraId="0E20101C" w14:textId="74125F2A" w:rsidR="00C042D2" w:rsidRDefault="001B05F7" w:rsidP="005F62E2">
      <w:pPr>
        <w:pStyle w:val="Flinderstemplatetitle"/>
      </w:pPr>
      <w:bookmarkStart w:id="1" w:name="_Hlk486336334"/>
      <w:r>
        <w:rPr>
          <w:b w:val="0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DF9A7" wp14:editId="21B9D4F1">
                <wp:simplePos x="0" y="0"/>
                <wp:positionH relativeFrom="column">
                  <wp:posOffset>4857750</wp:posOffset>
                </wp:positionH>
                <wp:positionV relativeFrom="paragraph">
                  <wp:posOffset>-1143000</wp:posOffset>
                </wp:positionV>
                <wp:extent cx="1314450" cy="295275"/>
                <wp:effectExtent l="0" t="0" r="0" b="9525"/>
                <wp:wrapNone/>
                <wp:docPr id="1141798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64D6F" w14:textId="60906519" w:rsidR="001B05F7" w:rsidRDefault="001B05F7" w:rsidP="001B05F7">
                            <w:r>
                              <w:t xml:space="preserve">Doc PHSC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DF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-90pt;width:103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" fillcolor="white [3201]" stroked="f" strokeweight=".5pt">
                <v:textbox>
                  <w:txbxContent>
                    <w:p w14:paraId="44564D6F" w14:textId="60906519" w:rsidR="001B05F7" w:rsidRDefault="001B05F7" w:rsidP="001B05F7">
                      <w:r>
                        <w:t xml:space="preserve">Doc PHSC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7740D">
        <w:t>Asbestos Man</w:t>
      </w:r>
      <w:r w:rsidR="002E1A95">
        <w:t>a</w:t>
      </w:r>
      <w:r w:rsidR="0057740D">
        <w:t>ge</w:t>
      </w:r>
      <w:r w:rsidR="002E1A95">
        <w:t>me</w:t>
      </w:r>
      <w:r w:rsidR="0057740D">
        <w:t>nt</w:t>
      </w:r>
      <w:r w:rsidR="009113AB">
        <w:t xml:space="preserve"> Procedure</w:t>
      </w:r>
      <w:r w:rsidR="0057740D">
        <w:t>s</w:t>
      </w:r>
    </w:p>
    <w:p w14:paraId="5C3E5BF7" w14:textId="77B84A96" w:rsidR="004E0C00" w:rsidRDefault="00812D95" w:rsidP="00360FE5">
      <w:pPr>
        <w:pStyle w:val="NoSpacing"/>
        <w:rPr>
          <w:b/>
        </w:rPr>
      </w:pPr>
      <w:r w:rsidRPr="00360FE5">
        <w:rPr>
          <w:b/>
        </w:rPr>
        <w:t>Table of Contents</w:t>
      </w:r>
    </w:p>
    <w:p w14:paraId="7D9CDA6E" w14:textId="77777777" w:rsidR="007E0B9B" w:rsidRDefault="007E0B9B" w:rsidP="00360FE5">
      <w:pPr>
        <w:pStyle w:val="NoSpacing"/>
        <w:rPr>
          <w:bCs/>
        </w:rPr>
      </w:pPr>
    </w:p>
    <w:p w14:paraId="47A7F7B4" w14:textId="142412BA" w:rsidR="007E0B9B" w:rsidRDefault="00F6672F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"2-2" \n \p " " \h \z \t "Heading 1,1" </w:instrText>
      </w:r>
      <w:r>
        <w:rPr>
          <w:b/>
        </w:rPr>
        <w:fldChar w:fldCharType="separate"/>
      </w:r>
      <w:hyperlink w:anchor="_Toc142645925" w:history="1">
        <w:r w:rsidR="007E0B9B" w:rsidRPr="00A41316">
          <w:rPr>
            <w:rStyle w:val="Hyperlink"/>
            <w:noProof/>
          </w:rPr>
          <w:t>1.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Governing Policy</w:t>
        </w:r>
      </w:hyperlink>
    </w:p>
    <w:p w14:paraId="11D681CB" w14:textId="5EDB1FCA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26" w:history="1">
        <w:r w:rsidR="007E0B9B" w:rsidRPr="00A41316">
          <w:rPr>
            <w:rStyle w:val="Hyperlink"/>
            <w:noProof/>
          </w:rPr>
          <w:t>2.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Purpose</w:t>
        </w:r>
      </w:hyperlink>
    </w:p>
    <w:p w14:paraId="6D3E1492" w14:textId="411FB831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27" w:history="1">
        <w:r w:rsidR="007E0B9B" w:rsidRPr="00A41316">
          <w:rPr>
            <w:rStyle w:val="Hyperlink"/>
            <w:noProof/>
          </w:rPr>
          <w:t>3.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Scope</w:t>
        </w:r>
      </w:hyperlink>
    </w:p>
    <w:p w14:paraId="01A81E5A" w14:textId="42954BE0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28" w:history="1">
        <w:r w:rsidR="007E0B9B" w:rsidRPr="00A41316">
          <w:rPr>
            <w:rStyle w:val="Hyperlink"/>
            <w:noProof/>
          </w:rPr>
          <w:t>4.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Definitions</w:t>
        </w:r>
      </w:hyperlink>
    </w:p>
    <w:p w14:paraId="29A1192B" w14:textId="52F7D6D3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29" w:history="1">
        <w:r w:rsidR="007E0B9B" w:rsidRPr="00A41316">
          <w:rPr>
            <w:rStyle w:val="Hyperlink"/>
            <w:noProof/>
          </w:rPr>
          <w:t>5.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Asbestos Management</w:t>
        </w:r>
      </w:hyperlink>
    </w:p>
    <w:p w14:paraId="244F627D" w14:textId="5D55BE4E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0" w:history="1">
        <w:r w:rsidR="007E0B9B" w:rsidRPr="00A41316">
          <w:rPr>
            <w:rStyle w:val="Hyperlink"/>
            <w:noProof/>
            <w:lang w:eastAsia="en-AU"/>
          </w:rPr>
          <w:t>6.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  <w:lang w:eastAsia="en-AU"/>
          </w:rPr>
          <w:t>Reporting accidents and incidents</w:t>
        </w:r>
      </w:hyperlink>
    </w:p>
    <w:p w14:paraId="1482088D" w14:textId="6F961A11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1" w:history="1">
        <w:r w:rsidR="007E0B9B" w:rsidRPr="00A41316">
          <w:rPr>
            <w:rStyle w:val="Hyperlink"/>
            <w:noProof/>
          </w:rPr>
          <w:t>7.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Health monitoring</w:t>
        </w:r>
      </w:hyperlink>
    </w:p>
    <w:p w14:paraId="5B8ECEB8" w14:textId="12DA9DE2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2" w:history="1">
        <w:r w:rsidR="007E0B9B" w:rsidRPr="00A41316">
          <w:rPr>
            <w:rStyle w:val="Hyperlink"/>
            <w:noProof/>
          </w:rPr>
          <w:t>8.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Emergency procedures</w:t>
        </w:r>
      </w:hyperlink>
    </w:p>
    <w:p w14:paraId="109D4199" w14:textId="3E8BCA1F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3" w:history="1">
        <w:r w:rsidR="007E0B9B" w:rsidRPr="00A41316">
          <w:rPr>
            <w:rStyle w:val="Hyperlink"/>
            <w:noProof/>
          </w:rPr>
          <w:t>9.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Consultation</w:t>
        </w:r>
      </w:hyperlink>
    </w:p>
    <w:p w14:paraId="7BEA5728" w14:textId="11121E23" w:rsidR="007E0B9B" w:rsidRDefault="001B05F7">
      <w:pPr>
        <w:pStyle w:val="TOC2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4" w:history="1">
        <w:r w:rsidR="007E0B9B" w:rsidRPr="00A41316">
          <w:rPr>
            <w:rStyle w:val="Hyperlink"/>
            <w:noProof/>
            <w:lang w:eastAsia="en-AU"/>
          </w:rPr>
          <w:t>9.1.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  <w:lang w:eastAsia="en-AU"/>
          </w:rPr>
          <w:t>University as building owner</w:t>
        </w:r>
      </w:hyperlink>
    </w:p>
    <w:p w14:paraId="681E8BCB" w14:textId="42523394" w:rsidR="007E0B9B" w:rsidRDefault="001B05F7">
      <w:pPr>
        <w:pStyle w:val="TOC2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5" w:history="1">
        <w:r w:rsidR="007E0B9B" w:rsidRPr="00A41316">
          <w:rPr>
            <w:rStyle w:val="Hyperlink"/>
            <w:noProof/>
            <w:lang w:eastAsia="en-AU"/>
          </w:rPr>
          <w:t>9.2.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  <w:lang w:eastAsia="en-AU"/>
          </w:rPr>
          <w:t>University as tenant</w:t>
        </w:r>
      </w:hyperlink>
    </w:p>
    <w:p w14:paraId="76E5EB18" w14:textId="79469FE8" w:rsidR="007E0B9B" w:rsidRDefault="001B05F7">
      <w:pPr>
        <w:pStyle w:val="TOC2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6" w:history="1">
        <w:r w:rsidR="007E0B9B" w:rsidRPr="00A41316">
          <w:rPr>
            <w:rStyle w:val="Hyperlink"/>
            <w:noProof/>
            <w:lang w:eastAsia="en-AU"/>
          </w:rPr>
          <w:t>9.3.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  <w:lang w:eastAsia="en-AU"/>
          </w:rPr>
          <w:t>Workers and others</w:t>
        </w:r>
      </w:hyperlink>
    </w:p>
    <w:p w14:paraId="6D78FDB0" w14:textId="10F41FF3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7" w:history="1">
        <w:r w:rsidR="007E0B9B" w:rsidRPr="00A41316">
          <w:rPr>
            <w:rStyle w:val="Hyperlink"/>
            <w:noProof/>
          </w:rPr>
          <w:t>10.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Record keeping</w:t>
        </w:r>
      </w:hyperlink>
    </w:p>
    <w:p w14:paraId="55A94072" w14:textId="73DB66E4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8" w:history="1">
        <w:r w:rsidR="007E0B9B" w:rsidRPr="00A41316">
          <w:rPr>
            <w:rStyle w:val="Hyperlink"/>
            <w:noProof/>
          </w:rPr>
          <w:t>11.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Responsibilities</w:t>
        </w:r>
      </w:hyperlink>
    </w:p>
    <w:p w14:paraId="591A4AD3" w14:textId="06FE66CD" w:rsidR="007E0B9B" w:rsidRDefault="001B05F7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42645939" w:history="1">
        <w:r w:rsidR="007E0B9B" w:rsidRPr="00A41316">
          <w:rPr>
            <w:rStyle w:val="Hyperlink"/>
            <w:noProof/>
          </w:rPr>
          <w:t>12.</w:t>
        </w:r>
        <w:r w:rsidR="007E0B9B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7E0B9B" w:rsidRPr="00A41316">
          <w:rPr>
            <w:rStyle w:val="Hyperlink"/>
            <w:noProof/>
          </w:rPr>
          <w:t>Related Documents and Legislation</w:t>
        </w:r>
      </w:hyperlink>
    </w:p>
    <w:p w14:paraId="4326D5B7" w14:textId="60B572B1" w:rsidR="00812D95" w:rsidRDefault="00F6672F" w:rsidP="00696FA2">
      <w:pPr>
        <w:pStyle w:val="NoSpacing"/>
        <w:rPr>
          <w:b/>
        </w:rPr>
      </w:pPr>
      <w:r>
        <w:rPr>
          <w:b/>
        </w:rPr>
        <w:fldChar w:fldCharType="end"/>
      </w:r>
    </w:p>
    <w:p w14:paraId="43D6DB36" w14:textId="5ED37A9D" w:rsidR="00812D95" w:rsidRPr="00360FE5" w:rsidRDefault="00791D1A" w:rsidP="00360FE5">
      <w:pPr>
        <w:pStyle w:val="Heading1"/>
      </w:pPr>
      <w:bookmarkStart w:id="2" w:name="_Toc489367173"/>
      <w:bookmarkStart w:id="3" w:name="_Toc496786595"/>
      <w:bookmarkStart w:id="4" w:name="_Toc142645925"/>
      <w:r w:rsidRPr="001B713E">
        <w:t>Governing Policy</w:t>
      </w:r>
      <w:bookmarkEnd w:id="2"/>
      <w:bookmarkEnd w:id="3"/>
      <w:bookmarkEnd w:id="4"/>
    </w:p>
    <w:bookmarkStart w:id="5" w:name="_Toc489367174"/>
    <w:bookmarkStart w:id="6" w:name="_Toc496786596"/>
    <w:bookmarkEnd w:id="1"/>
    <w:p w14:paraId="79498153" w14:textId="77777777" w:rsidR="009113AB" w:rsidRPr="004D1F3F" w:rsidRDefault="009113AB" w:rsidP="009113AB">
      <w:pPr>
        <w:spacing w:after="240"/>
        <w:rPr>
          <w:rFonts w:eastAsia="Calibri" w:cs="Times New Roman"/>
          <w:color w:val="000000"/>
        </w:rPr>
      </w:pPr>
      <w:r>
        <w:fldChar w:fldCharType="begin"/>
      </w:r>
      <w:r>
        <w:instrText xml:space="preserve"> HYPERLINK "https://www.flinders.edu.au/content/dam/documents/staff/policies/health-safety/work-health-safety-policy.pdf" </w:instrText>
      </w:r>
      <w:r>
        <w:fldChar w:fldCharType="separate"/>
      </w:r>
      <w:r w:rsidRPr="004D1F3F">
        <w:rPr>
          <w:rFonts w:eastAsia="Calibri" w:cs="Times New Roman"/>
          <w:color w:val="0563C1"/>
          <w:u w:val="single"/>
        </w:rPr>
        <w:t>Work Health and Safety Policy</w:t>
      </w:r>
      <w:r>
        <w:rPr>
          <w:rFonts w:eastAsia="Calibri" w:cs="Times New Roman"/>
          <w:color w:val="0563C1"/>
          <w:u w:val="single"/>
        </w:rPr>
        <w:fldChar w:fldCharType="end"/>
      </w:r>
    </w:p>
    <w:p w14:paraId="13F34A96" w14:textId="1B7D2702" w:rsidR="009113AB" w:rsidRPr="004D1F3F" w:rsidRDefault="001B05F7" w:rsidP="00D22EEF">
      <w:pPr>
        <w:tabs>
          <w:tab w:val="left" w:pos="5550"/>
        </w:tabs>
        <w:spacing w:after="240"/>
        <w:rPr>
          <w:rFonts w:eastAsia="Calibri" w:cs="Times New Roman"/>
          <w:color w:val="000000"/>
        </w:rPr>
      </w:pPr>
      <w:hyperlink r:id="rId11" w:history="1">
        <w:r w:rsidR="009113AB" w:rsidRPr="004D1F3F">
          <w:rPr>
            <w:rFonts w:eastAsia="Calibri" w:cs="Times New Roman"/>
            <w:color w:val="0563C1"/>
            <w:u w:val="single"/>
          </w:rPr>
          <w:t>Work Health and Safety Management System</w:t>
        </w:r>
      </w:hyperlink>
    </w:p>
    <w:p w14:paraId="65364767" w14:textId="3D9E3BAA" w:rsidR="00812D95" w:rsidRDefault="00791D1A" w:rsidP="00360FE5">
      <w:pPr>
        <w:pStyle w:val="Heading1"/>
      </w:pPr>
      <w:bookmarkStart w:id="7" w:name="_Toc142645926"/>
      <w:r>
        <w:t>Purpose</w:t>
      </w:r>
      <w:bookmarkEnd w:id="5"/>
      <w:bookmarkEnd w:id="6"/>
      <w:bookmarkEnd w:id="7"/>
    </w:p>
    <w:p w14:paraId="321E6E97" w14:textId="028AEBE5" w:rsidR="0057740D" w:rsidRDefault="0057740D" w:rsidP="009113AB">
      <w:pPr>
        <w:pStyle w:val="ListBullet"/>
        <w:numPr>
          <w:ilvl w:val="0"/>
          <w:numId w:val="0"/>
        </w:numPr>
        <w:rPr>
          <w:rFonts w:ascii="Helvetica" w:hAnsi="Helvetica"/>
          <w:color w:val="000000"/>
          <w:shd w:val="clear" w:color="auto" w:fill="FFFFFF"/>
        </w:rPr>
      </w:pPr>
      <w:bookmarkStart w:id="8" w:name="_Toc489365702"/>
      <w:bookmarkStart w:id="9" w:name="_Toc489366222"/>
      <w:bookmarkStart w:id="10" w:name="_Toc489367175"/>
      <w:bookmarkStart w:id="11" w:name="_Toc496786597"/>
      <w:r>
        <w:t>These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 and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 associated with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airborne asbestos and asbestos containing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 xml:space="preserve">WHS legislative requirements and the University’s </w:t>
      </w:r>
      <w:hyperlink r:id="rId12">
        <w:r>
          <w:rPr>
            <w:color w:val="005CC8"/>
            <w:u w:val="single" w:color="005CC8"/>
          </w:rPr>
          <w:t>Work Health and Safety Policy</w:t>
        </w:r>
        <w:r>
          <w:t>.</w:t>
        </w:r>
      </w:hyperlink>
    </w:p>
    <w:p w14:paraId="10BFA03F" w14:textId="77777777" w:rsidR="0057740D" w:rsidRDefault="0057740D" w:rsidP="009113AB">
      <w:pPr>
        <w:pStyle w:val="ListBullet"/>
        <w:numPr>
          <w:ilvl w:val="0"/>
          <w:numId w:val="0"/>
        </w:numPr>
        <w:rPr>
          <w:rFonts w:ascii="Helvetica" w:hAnsi="Helvetica"/>
          <w:color w:val="000000"/>
          <w:shd w:val="clear" w:color="auto" w:fill="FFFFFF"/>
        </w:rPr>
      </w:pPr>
    </w:p>
    <w:p w14:paraId="2AC78009" w14:textId="262985AF" w:rsidR="009113AB" w:rsidRDefault="009113AB" w:rsidP="009113AB">
      <w:pPr>
        <w:pStyle w:val="Heading1"/>
      </w:pPr>
      <w:bookmarkStart w:id="12" w:name="_Toc142645927"/>
      <w:r>
        <w:t>Scope</w:t>
      </w:r>
      <w:bookmarkEnd w:id="12"/>
    </w:p>
    <w:p w14:paraId="69FC9F9B" w14:textId="77777777" w:rsidR="0057740D" w:rsidRDefault="0057740D" w:rsidP="00A9542F">
      <w:pPr>
        <w:pStyle w:val="ListParagraph"/>
        <w:widowControl w:val="0"/>
        <w:numPr>
          <w:ilvl w:val="0"/>
          <w:numId w:val="16"/>
        </w:numPr>
        <w:tabs>
          <w:tab w:val="left" w:pos="451"/>
        </w:tabs>
        <w:autoSpaceDE w:val="0"/>
        <w:autoSpaceDN w:val="0"/>
        <w:spacing w:before="160" w:after="0"/>
        <w:ind w:right="498" w:hanging="229"/>
        <w:contextualSpacing w:val="0"/>
      </w:pPr>
      <w:r>
        <w:t>These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workplaces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or controlled by Flinders University (including Bedford Park and any other relevant sites).</w:t>
      </w:r>
    </w:p>
    <w:p w14:paraId="1B83FF03" w14:textId="2AA1EE94" w:rsidR="0057740D" w:rsidRDefault="0057740D" w:rsidP="00A9542F">
      <w:pPr>
        <w:pStyle w:val="ListParagraph"/>
        <w:widowControl w:val="0"/>
        <w:numPr>
          <w:ilvl w:val="0"/>
          <w:numId w:val="16"/>
        </w:numPr>
        <w:tabs>
          <w:tab w:val="left" w:pos="451"/>
        </w:tabs>
        <w:autoSpaceDE w:val="0"/>
        <w:autoSpaceDN w:val="0"/>
        <w:spacing w:before="122" w:after="0" w:line="240" w:lineRule="auto"/>
        <w:ind w:hanging="229"/>
        <w:contextualSpacing w:val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ABEF5" wp14:editId="453202CB">
                <wp:simplePos x="0" y="0"/>
                <wp:positionH relativeFrom="page">
                  <wp:posOffset>2197735</wp:posOffset>
                </wp:positionH>
                <wp:positionV relativeFrom="paragraph">
                  <wp:posOffset>1441450</wp:posOffset>
                </wp:positionV>
                <wp:extent cx="6350" cy="56515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515"/>
                        </a:xfrm>
                        <a:prstGeom prst="rect">
                          <a:avLst/>
                        </a:pr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B71D" id="Rectangle 2" o:spid="_x0000_s1026" style="position:absolute;margin-left:173.05pt;margin-top:113.5pt;width:.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" fillcolor="#929497" stroked="f">
                <w10:wrap anchorx="page"/>
              </v:rect>
            </w:pict>
          </mc:Fallback>
        </mc:AlternateContent>
      </w:r>
      <w:r>
        <w:t>These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3">
        <w:r>
          <w:rPr>
            <w:color w:val="005CC8"/>
            <w:u w:val="single" w:color="005CC8"/>
          </w:rPr>
          <w:t>Asbestos</w:t>
        </w:r>
        <w:r>
          <w:rPr>
            <w:color w:val="005CC8"/>
            <w:spacing w:val="-3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Management</w:t>
        </w:r>
        <w:r>
          <w:rPr>
            <w:color w:val="005CC8"/>
            <w:spacing w:val="-7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Plan</w:t>
        </w:r>
      </w:hyperlink>
      <w:r>
        <w:rPr>
          <w:color w:val="005CC8"/>
          <w:spacing w:val="-7"/>
        </w:rPr>
        <w:t xml:space="preserve"> </w:t>
      </w:r>
      <w:r>
        <w:rPr>
          <w:spacing w:val="-10"/>
        </w:rPr>
        <w:t>.</w:t>
      </w:r>
    </w:p>
    <w:p w14:paraId="5BEEDF9D" w14:textId="5E1F8F6B" w:rsidR="00121A01" w:rsidRDefault="00121A01">
      <w:pPr>
        <w:spacing w:after="240"/>
        <w:rPr>
          <w:lang w:eastAsia="en-AU"/>
        </w:rPr>
      </w:pPr>
      <w:r>
        <w:rPr>
          <w:lang w:eastAsia="en-AU"/>
        </w:rPr>
        <w:br w:type="page"/>
      </w:r>
    </w:p>
    <w:p w14:paraId="2F270101" w14:textId="77777777" w:rsidR="00812D95" w:rsidRPr="00E564AB" w:rsidRDefault="00812D95" w:rsidP="00360FE5">
      <w:pPr>
        <w:pStyle w:val="Heading1"/>
      </w:pPr>
      <w:bookmarkStart w:id="13" w:name="_Toc142645928"/>
      <w:r w:rsidRPr="00E564AB">
        <w:lastRenderedPageBreak/>
        <w:t>Definitions</w:t>
      </w:r>
      <w:bookmarkEnd w:id="8"/>
      <w:bookmarkEnd w:id="9"/>
      <w:bookmarkEnd w:id="10"/>
      <w:bookmarkEnd w:id="11"/>
      <w:bookmarkEnd w:id="13"/>
    </w:p>
    <w:tbl>
      <w:tblPr>
        <w:tblW w:w="0" w:type="auto"/>
        <w:tblInd w:w="215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78"/>
      </w:tblGrid>
      <w:tr w:rsidR="0057740D" w14:paraId="228E8400" w14:textId="77777777" w:rsidTr="000764F6">
        <w:trPr>
          <w:trHeight w:val="7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bookmarkStart w:id="14" w:name="_Toc489365704"/>
          <w:bookmarkStart w:id="15" w:name="_Toc489366224"/>
          <w:bookmarkStart w:id="16" w:name="_Toc489542863"/>
          <w:bookmarkStart w:id="17" w:name="_Toc501454795"/>
          <w:bookmarkStart w:id="18" w:name="_Toc489365705"/>
          <w:bookmarkStart w:id="19" w:name="_Toc489366225"/>
          <w:p w14:paraId="0D0613AF" w14:textId="51C9AEF4" w:rsidR="0057740D" w:rsidRDefault="0057740D" w:rsidP="000764F6">
            <w:pPr>
              <w:pStyle w:val="TableParagraph"/>
              <w:spacing w:before="0" w:line="79" w:lineRule="exact"/>
              <w:ind w:left="2083" w:right="-72"/>
              <w:rPr>
                <w:sz w:val="7"/>
              </w:rPr>
            </w:pPr>
            <w:r>
              <w:rPr>
                <w:noProof/>
                <w:position w:val="-1"/>
                <w:sz w:val="7"/>
              </w:rPr>
              <mc:AlternateContent>
                <mc:Choice Requires="wpg">
                  <w:drawing>
                    <wp:inline distT="0" distB="0" distL="0" distR="0" wp14:anchorId="131A0FA9" wp14:editId="29EBAFF2">
                      <wp:extent cx="6350" cy="50800"/>
                      <wp:effectExtent l="0" t="0" r="3175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0800"/>
                                <a:chOff x="0" y="0"/>
                                <a:chExt cx="10" cy="80"/>
                              </a:xfrm>
                            </wpg:grpSpPr>
                            <wps:wsp>
                              <wps:cNvPr id="4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94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35839" id="Group 3" o:spid="_x0000_s1026" style="width:.5pt;height:4pt;mso-position-horizontal-relative:char;mso-position-vertical-relative:line" coordsize="1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">
                      <v:rect id="docshape26" o:spid="_x0000_s1027" style="position:absolute;width:1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" fillcolor="#929497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D2DD699" w14:textId="77777777" w:rsidR="0057740D" w:rsidRDefault="0057740D" w:rsidP="000764F6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57740D" w14:paraId="248C42DC" w14:textId="77777777" w:rsidTr="000764F6">
        <w:trPr>
          <w:trHeight w:val="887"/>
        </w:trPr>
        <w:tc>
          <w:tcPr>
            <w:tcW w:w="2088" w:type="dxa"/>
            <w:tcBorders>
              <w:top w:val="nil"/>
              <w:left w:val="nil"/>
            </w:tcBorders>
          </w:tcPr>
          <w:p w14:paraId="506AB45D" w14:textId="77777777" w:rsidR="0057740D" w:rsidRDefault="0057740D" w:rsidP="000764F6">
            <w:pPr>
              <w:pStyle w:val="TableParagraph"/>
              <w:spacing w:before="0"/>
              <w:ind w:righ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Asbestos </w:t>
            </w:r>
            <w:r>
              <w:rPr>
                <w:b/>
                <w:sz w:val="20"/>
              </w:rPr>
              <w:t>containing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material </w:t>
            </w:r>
            <w:r>
              <w:rPr>
                <w:b/>
                <w:spacing w:val="-2"/>
                <w:sz w:val="20"/>
              </w:rPr>
              <w:t>(ACM)</w:t>
            </w:r>
          </w:p>
        </w:tc>
        <w:tc>
          <w:tcPr>
            <w:tcW w:w="7478" w:type="dxa"/>
            <w:tcBorders>
              <w:top w:val="nil"/>
              <w:right w:val="nil"/>
            </w:tcBorders>
          </w:tcPr>
          <w:p w14:paraId="28962EC0" w14:textId="77777777" w:rsidR="0057740D" w:rsidRDefault="0057740D" w:rsidP="000764F6">
            <w:pPr>
              <w:pStyle w:val="TableParagraph"/>
              <w:spacing w:before="0"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asbestos.</w:t>
            </w:r>
          </w:p>
        </w:tc>
      </w:tr>
      <w:tr w:rsidR="0057740D" w14:paraId="11E6BF31" w14:textId="77777777" w:rsidTr="000764F6">
        <w:trPr>
          <w:trHeight w:val="1670"/>
        </w:trPr>
        <w:tc>
          <w:tcPr>
            <w:tcW w:w="2088" w:type="dxa"/>
            <w:tcBorders>
              <w:left w:val="nil"/>
            </w:tcBorders>
          </w:tcPr>
          <w:p w14:paraId="33EDB3DC" w14:textId="77777777" w:rsidR="0057740D" w:rsidRDefault="0057740D" w:rsidP="000764F6">
            <w:pPr>
              <w:pStyle w:val="TableParagraph"/>
              <w:ind w:right="2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Asbestos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7478" w:type="dxa"/>
            <w:tcBorders>
              <w:right w:val="nil"/>
            </w:tcBorders>
          </w:tcPr>
          <w:p w14:paraId="4119D2C4" w14:textId="77777777" w:rsidR="0057740D" w:rsidRDefault="0057740D" w:rsidP="000764F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which:</w:t>
            </w:r>
          </w:p>
          <w:p w14:paraId="16B78CDC" w14:textId="77777777" w:rsidR="0057740D" w:rsidRDefault="0057740D" w:rsidP="00A9542F">
            <w:pPr>
              <w:pStyle w:val="TableParagraph"/>
              <w:numPr>
                <w:ilvl w:val="0"/>
                <w:numId w:val="18"/>
              </w:numPr>
              <w:tabs>
                <w:tab w:val="left" w:pos="555"/>
              </w:tabs>
              <w:spacing w:before="121"/>
              <w:ind w:right="637"/>
              <w:rPr>
                <w:sz w:val="20"/>
              </w:rPr>
            </w:pPr>
            <w:r>
              <w:rPr>
                <w:sz w:val="20"/>
              </w:rPr>
              <w:t>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proofErr w:type="gramStart"/>
            <w:r>
              <w:rPr>
                <w:spacing w:val="-2"/>
                <w:sz w:val="20"/>
              </w:rPr>
              <w:t>managed</w:t>
            </w:r>
            <w:proofErr w:type="gramEnd"/>
          </w:p>
          <w:p w14:paraId="1AA39DBB" w14:textId="77777777" w:rsidR="0057740D" w:rsidRDefault="0057740D" w:rsidP="00A9542F">
            <w:pPr>
              <w:pStyle w:val="TableParagraph"/>
              <w:numPr>
                <w:ilvl w:val="0"/>
                <w:numId w:val="18"/>
              </w:numPr>
              <w:tabs>
                <w:tab w:val="left" w:pos="555"/>
              </w:tabs>
              <w:spacing w:before="121"/>
              <w:ind w:right="94"/>
              <w:rPr>
                <w:sz w:val="20"/>
              </w:rPr>
            </w:pPr>
            <w:r>
              <w:rPr>
                <w:sz w:val="20"/>
              </w:rPr>
              <w:t>includes information on how to control risks, responding to incidents and emergencies,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57740D" w14:paraId="124A96EF" w14:textId="77777777" w:rsidTr="000764F6">
        <w:trPr>
          <w:trHeight w:val="736"/>
        </w:trPr>
        <w:tc>
          <w:tcPr>
            <w:tcW w:w="2088" w:type="dxa"/>
            <w:tcBorders>
              <w:left w:val="nil"/>
            </w:tcBorders>
          </w:tcPr>
          <w:p w14:paraId="5C416D60" w14:textId="77777777" w:rsidR="0057740D" w:rsidRDefault="0057740D" w:rsidP="000764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Asbestos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Register</w:t>
            </w:r>
          </w:p>
        </w:tc>
        <w:tc>
          <w:tcPr>
            <w:tcW w:w="7478" w:type="dxa"/>
            <w:tcBorders>
              <w:right w:val="nil"/>
            </w:tcBorders>
          </w:tcPr>
          <w:p w14:paraId="550DED04" w14:textId="77777777" w:rsidR="0057740D" w:rsidRDefault="0057740D" w:rsidP="000764F6">
            <w:pPr>
              <w:pStyle w:val="TableParagraph"/>
              <w:spacing w:before="76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workplace,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 the location, type and condition of the material.</w:t>
            </w:r>
          </w:p>
        </w:tc>
      </w:tr>
      <w:tr w:rsidR="0057740D" w14:paraId="69620DDB" w14:textId="77777777" w:rsidTr="000764F6">
        <w:trPr>
          <w:trHeight w:val="969"/>
        </w:trPr>
        <w:tc>
          <w:tcPr>
            <w:tcW w:w="2088" w:type="dxa"/>
            <w:tcBorders>
              <w:left w:val="nil"/>
            </w:tcBorders>
          </w:tcPr>
          <w:p w14:paraId="528D188E" w14:textId="77777777" w:rsidR="0057740D" w:rsidRDefault="0057740D" w:rsidP="000764F6">
            <w:pPr>
              <w:pStyle w:val="TableParagraph"/>
              <w:ind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Asbestos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Removal Control Plan</w:t>
            </w:r>
          </w:p>
        </w:tc>
        <w:tc>
          <w:tcPr>
            <w:tcW w:w="7478" w:type="dxa"/>
            <w:tcBorders>
              <w:right w:val="nil"/>
            </w:tcBorders>
          </w:tcPr>
          <w:p w14:paraId="09F3CF3D" w14:textId="77777777" w:rsidR="0057740D" w:rsidRDefault="0057740D" w:rsidP="000764F6">
            <w:pPr>
              <w:pStyle w:val="TableParagraph"/>
              <w:ind w:left="74" w:right="36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 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being conducted.</w:t>
            </w:r>
          </w:p>
        </w:tc>
      </w:tr>
      <w:tr w:rsidR="0057740D" w14:paraId="363B888C" w14:textId="77777777" w:rsidTr="000764F6">
        <w:trPr>
          <w:trHeight w:val="2613"/>
        </w:trPr>
        <w:tc>
          <w:tcPr>
            <w:tcW w:w="2088" w:type="dxa"/>
            <w:tcBorders>
              <w:left w:val="nil"/>
            </w:tcBorders>
          </w:tcPr>
          <w:p w14:paraId="71BA7B53" w14:textId="77777777" w:rsidR="0057740D" w:rsidRDefault="0057740D" w:rsidP="000764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Competent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7478" w:type="dxa"/>
            <w:tcBorders>
              <w:right w:val="nil"/>
            </w:tcBorders>
          </w:tcPr>
          <w:p w14:paraId="1A1A0728" w14:textId="77777777" w:rsidR="0057740D" w:rsidRDefault="0057740D" w:rsidP="000764F6">
            <w:pPr>
              <w:pStyle w:val="TableParagraph"/>
              <w:ind w:left="74" w:right="130"/>
              <w:rPr>
                <w:sz w:val="20"/>
              </w:rPr>
            </w:pPr>
            <w:r>
              <w:rPr>
                <w:sz w:val="20"/>
              </w:rPr>
              <w:t>In relation to carrying out clearance inspections under WHS Regulation 473, a 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 of relevant asbestos removal industry practice and holds:</w:t>
            </w:r>
          </w:p>
          <w:p w14:paraId="73914180" w14:textId="77777777" w:rsidR="0057740D" w:rsidRDefault="0057740D" w:rsidP="00A9542F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22" w:line="237" w:lineRule="auto"/>
              <w:ind w:right="93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 assessor work, or</w:t>
            </w:r>
          </w:p>
          <w:p w14:paraId="268ABFA4" w14:textId="77777777" w:rsidR="0057740D" w:rsidRDefault="0057740D" w:rsidP="00A9542F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  <w:tab w:val="left" w:pos="794"/>
              </w:tabs>
              <w:spacing w:before="1"/>
              <w:ind w:left="793" w:right="5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tertiary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occupational hygiene, science, building, construction or environmental health.</w:t>
            </w:r>
          </w:p>
          <w:p w14:paraId="33E6BF09" w14:textId="77777777" w:rsidR="0057740D" w:rsidRDefault="0057740D" w:rsidP="000764F6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experience, the knowledge and skills to carry out the task.</w:t>
            </w:r>
          </w:p>
        </w:tc>
      </w:tr>
      <w:tr w:rsidR="0057740D" w14:paraId="26BC5573" w14:textId="77777777" w:rsidTr="000764F6">
        <w:trPr>
          <w:trHeight w:val="738"/>
        </w:trPr>
        <w:tc>
          <w:tcPr>
            <w:tcW w:w="2088" w:type="dxa"/>
            <w:tcBorders>
              <w:left w:val="nil"/>
            </w:tcBorders>
          </w:tcPr>
          <w:p w14:paraId="24F23941" w14:textId="77777777" w:rsidR="0057740D" w:rsidRDefault="0057740D" w:rsidP="000764F6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Naturally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Occurring Asbestos (NOA)</w:t>
            </w:r>
          </w:p>
        </w:tc>
        <w:tc>
          <w:tcPr>
            <w:tcW w:w="7478" w:type="dxa"/>
            <w:tcBorders>
              <w:right w:val="nil"/>
            </w:tcBorders>
          </w:tcPr>
          <w:p w14:paraId="7B8B36A5" w14:textId="77777777" w:rsidR="0057740D" w:rsidRDefault="0057740D" w:rsidP="000764F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Geological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geological deposits which can include rock, sediment and soil.</w:t>
            </w:r>
          </w:p>
        </w:tc>
      </w:tr>
    </w:tbl>
    <w:p w14:paraId="3E2B068B" w14:textId="77777777" w:rsidR="0057740D" w:rsidRPr="009113AB" w:rsidRDefault="0057740D" w:rsidP="009113AB">
      <w:pPr>
        <w:pStyle w:val="ListBullet"/>
        <w:numPr>
          <w:ilvl w:val="0"/>
          <w:numId w:val="0"/>
        </w:numPr>
        <w:rPr>
          <w:rFonts w:ascii="Helvetica" w:hAnsi="Helvetica"/>
          <w:color w:val="000000"/>
          <w:shd w:val="clear" w:color="auto" w:fill="FFFFFF"/>
        </w:rPr>
      </w:pPr>
    </w:p>
    <w:p w14:paraId="70B15C2D" w14:textId="545F623E" w:rsidR="007C79B1" w:rsidRPr="007C79B1" w:rsidRDefault="0057740D" w:rsidP="007C79B1">
      <w:pPr>
        <w:pStyle w:val="Heading1"/>
      </w:pPr>
      <w:bookmarkStart w:id="20" w:name="_Toc142645929"/>
      <w:r>
        <w:t xml:space="preserve">Asbestos </w:t>
      </w:r>
      <w:r w:rsidR="00CC22FB">
        <w:t>Management</w:t>
      </w:r>
      <w:bookmarkEnd w:id="20"/>
    </w:p>
    <w:bookmarkEnd w:id="14"/>
    <w:bookmarkEnd w:id="15"/>
    <w:bookmarkEnd w:id="16"/>
    <w:bookmarkEnd w:id="17"/>
    <w:p w14:paraId="4D1D21B5" w14:textId="77777777" w:rsidR="0057740D" w:rsidRDefault="0057740D" w:rsidP="00A9542F">
      <w:pPr>
        <w:pStyle w:val="ListParagraph"/>
        <w:widowControl w:val="0"/>
        <w:numPr>
          <w:ilvl w:val="0"/>
          <w:numId w:val="19"/>
        </w:numPr>
        <w:tabs>
          <w:tab w:val="left" w:pos="444"/>
        </w:tabs>
        <w:autoSpaceDE w:val="0"/>
        <w:autoSpaceDN w:val="0"/>
        <w:spacing w:before="160" w:after="0" w:line="240" w:lineRule="auto"/>
        <w:ind w:hanging="222"/>
        <w:contextualSpacing w:val="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ensuring,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practicable,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that;</w:t>
      </w:r>
      <w:proofErr w:type="gramEnd"/>
    </w:p>
    <w:p w14:paraId="71A30068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0"/>
          <w:tab w:val="left" w:pos="931"/>
        </w:tabs>
        <w:autoSpaceDE w:val="0"/>
        <w:autoSpaceDN w:val="0"/>
        <w:spacing w:before="132" w:after="0"/>
        <w:ind w:right="895"/>
        <w:contextualSpacing w:val="0"/>
      </w:pPr>
      <w:r>
        <w:t>people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buildings,</w:t>
      </w:r>
      <w:r>
        <w:rPr>
          <w:spacing w:val="-4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 xml:space="preserve">to airborne asbestos as far as </w:t>
      </w:r>
      <w:proofErr w:type="gramStart"/>
      <w:r>
        <w:t>reasonable</w:t>
      </w:r>
      <w:proofErr w:type="gramEnd"/>
      <w:r>
        <w:t xml:space="preserve"> practicable, and</w:t>
      </w:r>
    </w:p>
    <w:p w14:paraId="155385F4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0" w:after="0"/>
        <w:ind w:right="783"/>
        <w:contextualSpacing w:val="0"/>
      </w:pPr>
      <w:r>
        <w:t>asbestos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(ACM)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legislative requirements to prevent any risk to health.</w:t>
      </w:r>
    </w:p>
    <w:p w14:paraId="404691F8" w14:textId="77777777" w:rsidR="0057740D" w:rsidRDefault="0057740D" w:rsidP="00A9542F">
      <w:pPr>
        <w:pStyle w:val="ListParagraph"/>
        <w:widowControl w:val="0"/>
        <w:numPr>
          <w:ilvl w:val="0"/>
          <w:numId w:val="19"/>
        </w:numPr>
        <w:tabs>
          <w:tab w:val="left" w:pos="451"/>
        </w:tabs>
        <w:autoSpaceDE w:val="0"/>
        <w:autoSpaceDN w:val="0"/>
        <w:spacing w:before="122" w:after="0"/>
        <w:ind w:left="450" w:right="360" w:hanging="228"/>
        <w:contextualSpacing w:val="0"/>
      </w:pPr>
      <w:r>
        <w:t>The University must ensure that work involving the manufacture, supply, transport, storing, removing, using,</w:t>
      </w:r>
      <w:r>
        <w:rPr>
          <w:spacing w:val="-1"/>
        </w:rPr>
        <w:t xml:space="preserve"> </w:t>
      </w:r>
      <w:r>
        <w:t>installing,</w:t>
      </w:r>
      <w:r>
        <w:rPr>
          <w:spacing w:val="-3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treating,</w:t>
      </w:r>
      <w:r>
        <w:rPr>
          <w:spacing w:val="-3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or disturbing</w:t>
      </w:r>
      <w:r>
        <w:rPr>
          <w:spacing w:val="-3"/>
        </w:rPr>
        <w:t xml:space="preserve"> </w:t>
      </w:r>
      <w:r>
        <w:t>asbestos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ACM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except for those specific activities as outlined in the WHS Regulations 2012.</w:t>
      </w:r>
    </w:p>
    <w:p w14:paraId="6E5AB700" w14:textId="77777777" w:rsidR="0057740D" w:rsidRDefault="0057740D" w:rsidP="00A9542F">
      <w:pPr>
        <w:pStyle w:val="ListParagraph"/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spacing w:before="118" w:after="0" w:line="240" w:lineRule="auto"/>
        <w:ind w:left="449" w:hanging="228"/>
        <w:contextualSpacing w:val="0"/>
      </w:pP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4"/>
        </w:rPr>
        <w:t>must:</w:t>
      </w:r>
    </w:p>
    <w:p w14:paraId="292B6806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29"/>
          <w:tab w:val="left" w:pos="930"/>
        </w:tabs>
        <w:autoSpaceDE w:val="0"/>
        <w:autoSpaceDN w:val="0"/>
        <w:spacing w:before="132" w:after="0"/>
        <w:ind w:left="929" w:right="319"/>
        <w:contextualSpacing w:val="0"/>
      </w:pPr>
      <w:r>
        <w:t>ensure,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practicable,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ACM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identified by a competent person and that appropriate signage in the form of labels are affixed to provide a warning to persons who may come in contact with the </w:t>
      </w:r>
      <w:proofErr w:type="gramStart"/>
      <w:r>
        <w:t>material</w:t>
      </w:r>
      <w:proofErr w:type="gramEnd"/>
    </w:p>
    <w:p w14:paraId="01426CC0" w14:textId="77777777" w:rsidR="0057740D" w:rsidRPr="001552FE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0" w:after="0"/>
        <w:ind w:right="394"/>
        <w:contextualSpacing w:val="0"/>
      </w:pPr>
      <w:r>
        <w:lastRenderedPageBreak/>
        <w:t xml:space="preserve">prepare, maintain and review an </w:t>
      </w:r>
      <w:hyperlink r:id="rId14">
        <w:r>
          <w:rPr>
            <w:color w:val="005CC8"/>
            <w:u w:val="single" w:color="005CC8"/>
          </w:rPr>
          <w:t>Asbestos Register</w:t>
        </w:r>
      </w:hyperlink>
      <w:r>
        <w:rPr>
          <w:color w:val="005CC8"/>
        </w:rPr>
        <w:t xml:space="preserve"> </w:t>
      </w:r>
      <w:r>
        <w:t>for all identified asbestos and ACM in each building/infrastructure/plant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 xml:space="preserve">it available to workers, their health and safety representatives and other relevant persons, including </w:t>
      </w:r>
      <w:r>
        <w:rPr>
          <w:spacing w:val="-2"/>
        </w:rPr>
        <w:t>contractors</w:t>
      </w:r>
    </w:p>
    <w:p w14:paraId="6C52A88F" w14:textId="399ACDBA" w:rsidR="0057740D" w:rsidRPr="00DF6DD7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93" w:after="0"/>
        <w:ind w:right="507"/>
        <w:contextualSpacing w:val="0"/>
      </w:pPr>
      <w:r w:rsidRPr="00DF6DD7">
        <w:t>appoint Asbestos Management Coordinator</w:t>
      </w:r>
      <w:r w:rsidR="00D12B61" w:rsidRPr="00DF6DD7">
        <w:t>s</w:t>
      </w:r>
    </w:p>
    <w:p w14:paraId="3A19799A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0" w:after="0"/>
        <w:ind w:right="472"/>
        <w:contextualSpacing w:val="0"/>
      </w:pPr>
      <w:r>
        <w:t>prepare,</w:t>
      </w:r>
      <w:r>
        <w:rPr>
          <w:spacing w:val="-3"/>
        </w:rPr>
        <w:t xml:space="preserve"> </w:t>
      </w:r>
      <w:r>
        <w:t>implement,</w:t>
      </w:r>
      <w:r>
        <w:rPr>
          <w:spacing w:val="-3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hyperlink r:id="rId15">
        <w:r>
          <w:rPr>
            <w:color w:val="005CC8"/>
            <w:u w:val="single" w:color="005CC8"/>
          </w:rPr>
          <w:t>Asbestos</w:t>
        </w:r>
        <w:r>
          <w:rPr>
            <w:color w:val="005CC8"/>
            <w:spacing w:val="-1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Management</w:t>
        </w:r>
        <w:r>
          <w:rPr>
            <w:color w:val="005CC8"/>
            <w:spacing w:val="-3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Plan</w:t>
        </w:r>
      </w:hyperlink>
      <w:r>
        <w:rPr>
          <w:color w:val="005CC8"/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 workers, their health and safety representatives and other relevant persons</w:t>
      </w:r>
    </w:p>
    <w:p w14:paraId="7E5ACD80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0" w:after="0"/>
        <w:ind w:left="929" w:right="639" w:hanging="338"/>
        <w:contextualSpacing w:val="0"/>
      </w:pPr>
      <w:r>
        <w:t xml:space="preserve">ensure that the </w:t>
      </w:r>
      <w:hyperlink r:id="rId16">
        <w:r>
          <w:rPr>
            <w:color w:val="005CC8"/>
            <w:u w:val="single" w:color="005CC8"/>
          </w:rPr>
          <w:t>Asbestos Management Plan</w:t>
        </w:r>
      </w:hyperlink>
      <w:r>
        <w:rPr>
          <w:color w:val="005CC8"/>
        </w:rPr>
        <w:t xml:space="preserve"> </w:t>
      </w:r>
      <w:r>
        <w:t>provides an outline of the management activities required for identifying, assessing, reviewing and monitoring the condition of asbestos or ACM, where</w:t>
      </w:r>
      <w:r>
        <w:rPr>
          <w:spacing w:val="-4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removed,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remain effective and in line with the </w:t>
      </w:r>
      <w:hyperlink r:id="rId17">
        <w:r>
          <w:rPr>
            <w:color w:val="005CC8"/>
            <w:u w:val="single" w:color="005CC8"/>
          </w:rPr>
          <w:t>WHS Risk Management Procedures</w:t>
        </w:r>
      </w:hyperlink>
      <w:r>
        <w:rPr>
          <w:color w:val="005CC8"/>
        </w:rPr>
        <w:t xml:space="preserve"> </w:t>
      </w:r>
      <w:r>
        <w:t>and legislative requirements</w:t>
      </w:r>
    </w:p>
    <w:p w14:paraId="7C8AAF6B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1" w:after="0" w:line="249" w:lineRule="auto"/>
        <w:ind w:right="573"/>
        <w:contextualSpacing w:val="0"/>
      </w:pPr>
      <w:r>
        <w:t>use</w:t>
      </w:r>
      <w:r>
        <w:rPr>
          <w:spacing w:val="-4"/>
        </w:rPr>
        <w:t xml:space="preserve"> </w:t>
      </w:r>
      <w:r>
        <w:t>non-asbestos</w:t>
      </w:r>
      <w:r>
        <w:rPr>
          <w:spacing w:val="-3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asbestos or</w:t>
      </w:r>
      <w:r>
        <w:rPr>
          <w:spacing w:val="-3"/>
        </w:rPr>
        <w:t xml:space="preserve"> </w:t>
      </w:r>
      <w:r>
        <w:t>ACM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 xml:space="preserve">a health </w:t>
      </w:r>
      <w:proofErr w:type="gramStart"/>
      <w:r>
        <w:t>risk</w:t>
      </w:r>
      <w:proofErr w:type="gramEnd"/>
    </w:p>
    <w:p w14:paraId="6F7888E4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4" w:after="0" w:line="249" w:lineRule="auto"/>
        <w:ind w:right="339"/>
        <w:contextualSpacing w:val="0"/>
      </w:pPr>
      <w:r>
        <w:t>only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suitably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asbestos-related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 set out under WHS Regulations and the Code of Practice</w:t>
      </w:r>
    </w:p>
    <w:p w14:paraId="7E2877C1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4" w:after="0"/>
        <w:ind w:right="334" w:hanging="338"/>
        <w:contextualSpacing w:val="0"/>
      </w:pPr>
      <w:r>
        <w:t xml:space="preserve">ensure that any licensed asbestos removal is carried out in line with legislation and the </w:t>
      </w:r>
      <w:hyperlink r:id="rId18">
        <w:r>
          <w:rPr>
            <w:color w:val="005CC8"/>
            <w:u w:val="single" w:color="005CC8"/>
          </w:rPr>
          <w:t>Asbestos</w:t>
        </w:r>
      </w:hyperlink>
      <w:r>
        <w:rPr>
          <w:color w:val="005CC8"/>
        </w:rPr>
        <w:t xml:space="preserve"> </w:t>
      </w:r>
      <w:hyperlink r:id="rId19">
        <w:r>
          <w:rPr>
            <w:color w:val="005CC8"/>
            <w:u w:val="single" w:color="005CC8"/>
          </w:rPr>
          <w:t>Management</w:t>
        </w:r>
        <w:r>
          <w:rPr>
            <w:color w:val="005CC8"/>
            <w:spacing w:val="-2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Plan</w:t>
        </w:r>
        <w:r>
          <w:t>.</w:t>
        </w:r>
      </w:hyperlink>
      <w:r>
        <w:rPr>
          <w:spacing w:val="-4"/>
        </w:rPr>
        <w:t xml:space="preserve"> </w:t>
      </w:r>
      <w:r>
        <w:t>This includes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notifications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Regulator.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 xml:space="preserve">Removal Control Plan must be prepared by the licensed removalist and must be communicated with all relevant </w:t>
      </w:r>
      <w:proofErr w:type="gramStart"/>
      <w:r>
        <w:t>workers</w:t>
      </w:r>
      <w:proofErr w:type="gramEnd"/>
    </w:p>
    <w:p w14:paraId="71871ABA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1" w:after="0" w:line="249" w:lineRule="auto"/>
        <w:ind w:right="551"/>
        <w:contextualSpacing w:val="0"/>
      </w:pPr>
      <w:r>
        <w:t>will</w:t>
      </w:r>
      <w:r>
        <w:rPr>
          <w:spacing w:val="-5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ensure that adequate signage and barricading is in place to prevent access to any removal </w:t>
      </w:r>
      <w:proofErr w:type="gramStart"/>
      <w:r>
        <w:t>area</w:t>
      </w:r>
      <w:proofErr w:type="gramEnd"/>
    </w:p>
    <w:p w14:paraId="671935E6" w14:textId="77777777" w:rsidR="0057740D" w:rsidRDefault="0057740D" w:rsidP="00A9542F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4" w:after="0"/>
        <w:ind w:right="450"/>
        <w:contextualSpacing w:val="0"/>
      </w:pPr>
      <w:r>
        <w:t>provide training/information to a worker if that worker may reasonably be involved in asbestos- related</w:t>
      </w:r>
      <w:r>
        <w:rPr>
          <w:spacing w:val="-4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identification,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 xml:space="preserve">measures for asbestos and </w:t>
      </w:r>
      <w:proofErr w:type="gramStart"/>
      <w:r>
        <w:t>ACM</w:t>
      </w:r>
      <w:proofErr w:type="gramEnd"/>
    </w:p>
    <w:p w14:paraId="0D5E6BA9" w14:textId="60C6CEBA" w:rsidR="0057740D" w:rsidRDefault="0057740D" w:rsidP="00121A01">
      <w:pPr>
        <w:pStyle w:val="ListParagraph"/>
        <w:widowControl w:val="0"/>
        <w:numPr>
          <w:ilvl w:val="1"/>
          <w:numId w:val="19"/>
        </w:numPr>
        <w:tabs>
          <w:tab w:val="left" w:pos="931"/>
        </w:tabs>
        <w:autoSpaceDE w:val="0"/>
        <w:autoSpaceDN w:val="0"/>
        <w:spacing w:before="121" w:after="0"/>
        <w:ind w:left="929" w:right="295"/>
        <w:contextualSpacing w:val="0"/>
      </w:pPr>
      <w:r>
        <w:t>provide</w:t>
      </w:r>
      <w:r>
        <w:rPr>
          <w:spacing w:val="-3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naturally</w:t>
      </w:r>
      <w:r>
        <w:rPr>
          <w:spacing w:val="-3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asbestos</w:t>
      </w:r>
      <w:r>
        <w:rPr>
          <w:spacing w:val="-4"/>
        </w:rPr>
        <w:t xml:space="preserve"> </w:t>
      </w:r>
      <w:r>
        <w:t>(NOA)</w:t>
      </w:r>
      <w:r>
        <w:rPr>
          <w:spacing w:val="-4"/>
        </w:rPr>
        <w:t xml:space="preserve"> </w:t>
      </w:r>
      <w:r>
        <w:t xml:space="preserve">where there is potential for exposure with information and training on how to manage the risks associated with the activity. This must be documented and managed in accordance with the </w:t>
      </w:r>
      <w:hyperlink r:id="rId20">
        <w:r>
          <w:rPr>
            <w:color w:val="005CC8"/>
            <w:u w:val="single" w:color="005CC8"/>
          </w:rPr>
          <w:t>WHS Risk</w:t>
        </w:r>
      </w:hyperlink>
      <w:r>
        <w:rPr>
          <w:color w:val="005CC8"/>
        </w:rPr>
        <w:t xml:space="preserve"> </w:t>
      </w:r>
      <w:hyperlink r:id="rId21">
        <w:r>
          <w:rPr>
            <w:color w:val="005CC8"/>
            <w:u w:val="single" w:color="005CC8"/>
          </w:rPr>
          <w:t>Management Procedures</w:t>
        </w:r>
      </w:hyperlink>
      <w:r>
        <w:rPr>
          <w:color w:val="005CC8"/>
        </w:rPr>
        <w:t xml:space="preserve"> </w:t>
      </w:r>
      <w:r>
        <w:t>at the College/ Portfolio level.</w:t>
      </w:r>
    </w:p>
    <w:p w14:paraId="36E5C4AE" w14:textId="77777777" w:rsidR="0057740D" w:rsidRDefault="0057740D" w:rsidP="0072695C">
      <w:pPr>
        <w:pStyle w:val="ListNumber"/>
        <w:numPr>
          <w:ilvl w:val="0"/>
          <w:numId w:val="0"/>
        </w:numPr>
        <w:rPr>
          <w:lang w:eastAsia="en-AU"/>
        </w:rPr>
      </w:pPr>
    </w:p>
    <w:p w14:paraId="7CA6E684" w14:textId="1C1470E3" w:rsidR="0072695C" w:rsidRDefault="0057740D" w:rsidP="0072695C">
      <w:pPr>
        <w:pStyle w:val="Heading1"/>
        <w:rPr>
          <w:lang w:eastAsia="en-AU"/>
        </w:rPr>
      </w:pPr>
      <w:bookmarkStart w:id="21" w:name="_Toc142645930"/>
      <w:r>
        <w:rPr>
          <w:lang w:eastAsia="en-AU"/>
        </w:rPr>
        <w:t>Reporting accidents and incidents</w:t>
      </w:r>
      <w:bookmarkEnd w:id="21"/>
    </w:p>
    <w:p w14:paraId="378A3E1C" w14:textId="77777777" w:rsidR="0057740D" w:rsidRDefault="0057740D" w:rsidP="00A9542F">
      <w:pPr>
        <w:pStyle w:val="ListParagraph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before="160" w:after="0"/>
        <w:ind w:right="285"/>
        <w:contextualSpacing w:val="0"/>
      </w:pPr>
      <w:r>
        <w:t>Workers, contractors, students and others must report all accidents or incidents involving asbestos or ACM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FlinSafe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the </w:t>
      </w:r>
      <w:hyperlink r:id="rId22">
        <w:r>
          <w:rPr>
            <w:color w:val="005CC8"/>
            <w:u w:val="single" w:color="005CC8"/>
          </w:rPr>
          <w:t>Accident,</w:t>
        </w:r>
        <w:r>
          <w:rPr>
            <w:color w:val="005CC8"/>
            <w:spacing w:val="-2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Incident</w:t>
        </w:r>
        <w:r>
          <w:rPr>
            <w:color w:val="005CC8"/>
            <w:spacing w:val="-2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and</w:t>
        </w:r>
        <w:r>
          <w:rPr>
            <w:color w:val="005CC8"/>
            <w:spacing w:val="-2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Hazard</w:t>
        </w:r>
        <w:r>
          <w:rPr>
            <w:color w:val="005CC8"/>
            <w:spacing w:val="-4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Reporting</w:t>
        </w:r>
      </w:hyperlink>
      <w:r>
        <w:rPr>
          <w:color w:val="005CC8"/>
        </w:rPr>
        <w:t xml:space="preserve"> </w:t>
      </w:r>
      <w:hyperlink r:id="rId23">
        <w:r>
          <w:rPr>
            <w:color w:val="005CC8"/>
            <w:u w:val="single" w:color="005CC8"/>
          </w:rPr>
          <w:t>and Investigation Procedures</w:t>
        </w:r>
        <w:r>
          <w:rPr>
            <w:color w:val="005CC8"/>
          </w:rPr>
          <w:t>.</w:t>
        </w:r>
      </w:hyperlink>
    </w:p>
    <w:p w14:paraId="4D7D8F9D" w14:textId="77777777" w:rsidR="0057740D" w:rsidRDefault="0057740D" w:rsidP="00A9542F">
      <w:pPr>
        <w:pStyle w:val="ListParagraph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before="120" w:after="0" w:line="249" w:lineRule="auto"/>
        <w:ind w:right="284"/>
        <w:contextualSpacing w:val="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WHS</w:t>
      </w:r>
      <w:r>
        <w:rPr>
          <w:spacing w:val="-4"/>
        </w:rPr>
        <w:t xml:space="preserve"> </w:t>
      </w:r>
      <w:r>
        <w:t xml:space="preserve">in accordance with the </w:t>
      </w:r>
      <w:hyperlink r:id="rId24">
        <w:r>
          <w:rPr>
            <w:color w:val="005CC8"/>
            <w:u w:val="single" w:color="005CC8"/>
          </w:rPr>
          <w:t>notifiable Incident reporting process</w:t>
        </w:r>
        <w:r>
          <w:t>:</w:t>
        </w:r>
      </w:hyperlink>
    </w:p>
    <w:p w14:paraId="64FB52E6" w14:textId="77777777" w:rsidR="0057740D" w:rsidRDefault="0057740D" w:rsidP="00A9542F">
      <w:pPr>
        <w:pStyle w:val="ListParagraph"/>
        <w:widowControl w:val="0"/>
        <w:numPr>
          <w:ilvl w:val="1"/>
          <w:numId w:val="20"/>
        </w:numPr>
        <w:tabs>
          <w:tab w:val="left" w:pos="930"/>
          <w:tab w:val="left" w:pos="931"/>
        </w:tabs>
        <w:autoSpaceDE w:val="0"/>
        <w:autoSpaceDN w:val="0"/>
        <w:spacing w:before="125" w:after="0"/>
        <w:ind w:right="1036"/>
        <w:contextualSpacing w:val="0"/>
      </w:pPr>
      <w:r>
        <w:t>any</w:t>
      </w:r>
      <w:r>
        <w:rPr>
          <w:spacing w:val="-3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collapse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collapse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 xml:space="preserve">containing </w:t>
      </w:r>
      <w:r>
        <w:rPr>
          <w:spacing w:val="-2"/>
        </w:rPr>
        <w:t>asbestos.</w:t>
      </w:r>
    </w:p>
    <w:p w14:paraId="18A82BBB" w14:textId="77777777" w:rsidR="0057740D" w:rsidRPr="001552FE" w:rsidRDefault="0057740D" w:rsidP="00A9542F">
      <w:pPr>
        <w:pStyle w:val="ListParagraph"/>
        <w:widowControl w:val="0"/>
        <w:numPr>
          <w:ilvl w:val="1"/>
          <w:numId w:val="20"/>
        </w:numPr>
        <w:tabs>
          <w:tab w:val="left" w:pos="931"/>
        </w:tabs>
        <w:autoSpaceDE w:val="0"/>
        <w:autoSpaceDN w:val="0"/>
        <w:spacing w:before="119" w:after="0" w:line="240" w:lineRule="auto"/>
        <w:ind w:hanging="340"/>
        <w:contextualSpacing w:val="0"/>
      </w:pPr>
      <w:r>
        <w:t>any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exposure.</w:t>
      </w:r>
    </w:p>
    <w:p w14:paraId="5FD1A92F" w14:textId="77777777" w:rsidR="0057740D" w:rsidRDefault="0057740D" w:rsidP="0072695C">
      <w:pPr>
        <w:pStyle w:val="ListNumber"/>
        <w:numPr>
          <w:ilvl w:val="0"/>
          <w:numId w:val="0"/>
        </w:numPr>
        <w:ind w:left="454"/>
        <w:rPr>
          <w:lang w:eastAsia="en-AU"/>
        </w:rPr>
      </w:pPr>
    </w:p>
    <w:p w14:paraId="482C8478" w14:textId="45F5A00B" w:rsidR="0072695C" w:rsidRPr="007C79B1" w:rsidRDefault="0057740D" w:rsidP="0072695C">
      <w:pPr>
        <w:pStyle w:val="Heading1"/>
      </w:pPr>
      <w:bookmarkStart w:id="22" w:name="_Toc142645931"/>
      <w:r>
        <w:t>Health monitoring</w:t>
      </w:r>
      <w:bookmarkEnd w:id="22"/>
    </w:p>
    <w:p w14:paraId="21384EF7" w14:textId="77777777" w:rsidR="0057740D" w:rsidRDefault="0057740D" w:rsidP="00A9542F">
      <w:pPr>
        <w:pStyle w:val="ListParagraph"/>
        <w:widowControl w:val="0"/>
        <w:numPr>
          <w:ilvl w:val="0"/>
          <w:numId w:val="21"/>
        </w:numPr>
        <w:tabs>
          <w:tab w:val="left" w:pos="451"/>
        </w:tabs>
        <w:autoSpaceDE w:val="0"/>
        <w:autoSpaceDN w:val="0"/>
        <w:spacing w:before="160" w:after="0" w:line="249" w:lineRule="auto"/>
        <w:ind w:right="641"/>
        <w:contextualSpacing w:val="0"/>
      </w:pPr>
      <w:r>
        <w:t>Health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asbestos-related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 exposure to asbestos or ACM whilst carrying out that work.</w:t>
      </w:r>
    </w:p>
    <w:p w14:paraId="083A257D" w14:textId="77777777" w:rsidR="0057740D" w:rsidRDefault="0057740D" w:rsidP="00A9542F">
      <w:pPr>
        <w:pStyle w:val="ListParagraph"/>
        <w:widowControl w:val="0"/>
        <w:numPr>
          <w:ilvl w:val="0"/>
          <w:numId w:val="21"/>
        </w:numPr>
        <w:tabs>
          <w:tab w:val="left" w:pos="451"/>
        </w:tabs>
        <w:autoSpaceDE w:val="0"/>
        <w:autoSpaceDN w:val="0"/>
        <w:spacing w:before="124" w:after="0" w:line="249" w:lineRule="auto"/>
        <w:ind w:right="489"/>
        <w:contextualSpacing w:val="0"/>
      </w:pPr>
      <w:r>
        <w:lastRenderedPageBreak/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who may have been exposed to airborne asbestos.</w:t>
      </w:r>
    </w:p>
    <w:p w14:paraId="39BCD206" w14:textId="77777777" w:rsidR="0057740D" w:rsidRDefault="0057740D" w:rsidP="00A9542F">
      <w:pPr>
        <w:pStyle w:val="ListParagraph"/>
        <w:widowControl w:val="0"/>
        <w:numPr>
          <w:ilvl w:val="0"/>
          <w:numId w:val="21"/>
        </w:numPr>
        <w:tabs>
          <w:tab w:val="left" w:pos="451"/>
        </w:tabs>
        <w:autoSpaceDE w:val="0"/>
        <w:autoSpaceDN w:val="0"/>
        <w:spacing w:before="124" w:after="0"/>
        <w:ind w:right="653"/>
        <w:contextualSpacing w:val="0"/>
      </w:pPr>
      <w:r>
        <w:t>Any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WHS Unit.</w:t>
      </w:r>
    </w:p>
    <w:p w14:paraId="1BD21111" w14:textId="77777777" w:rsidR="0057740D" w:rsidRDefault="0057740D" w:rsidP="00A9542F">
      <w:pPr>
        <w:pStyle w:val="ListParagraph"/>
        <w:widowControl w:val="0"/>
        <w:numPr>
          <w:ilvl w:val="0"/>
          <w:numId w:val="21"/>
        </w:numPr>
        <w:tabs>
          <w:tab w:val="left" w:pos="451"/>
        </w:tabs>
        <w:autoSpaceDE w:val="0"/>
        <w:autoSpaceDN w:val="0"/>
        <w:spacing w:before="120" w:after="0"/>
        <w:ind w:right="266"/>
        <w:contextualSpacing w:val="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results indicate</w:t>
      </w:r>
      <w:r>
        <w:rPr>
          <w:spacing w:val="-2"/>
        </w:rPr>
        <w:t xml:space="preserve"> </w:t>
      </w:r>
      <w:r>
        <w:t>that the worker may have contracted an illness or there are any recommendations for remedial measures.</w:t>
      </w:r>
    </w:p>
    <w:p w14:paraId="64E56754" w14:textId="77777777" w:rsidR="0057740D" w:rsidRDefault="0057740D" w:rsidP="00A9542F">
      <w:pPr>
        <w:pStyle w:val="ListParagraph"/>
        <w:widowControl w:val="0"/>
        <w:numPr>
          <w:ilvl w:val="0"/>
          <w:numId w:val="21"/>
        </w:numPr>
        <w:tabs>
          <w:tab w:val="left" w:pos="451"/>
        </w:tabs>
        <w:autoSpaceDE w:val="0"/>
        <w:autoSpaceDN w:val="0"/>
        <w:spacing w:before="119" w:after="0"/>
        <w:ind w:right="441"/>
        <w:contextualSpacing w:val="0"/>
      </w:pPr>
      <w:r>
        <w:t>Health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for 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 the record is made.</w:t>
      </w:r>
    </w:p>
    <w:p w14:paraId="0AB100C1" w14:textId="77777777" w:rsidR="0057740D" w:rsidRDefault="0057740D" w:rsidP="00F27D62">
      <w:pPr>
        <w:pStyle w:val="ListNumber2"/>
        <w:numPr>
          <w:ilvl w:val="0"/>
          <w:numId w:val="0"/>
        </w:numPr>
        <w:ind w:left="567"/>
        <w:rPr>
          <w:lang w:eastAsia="en-AU"/>
        </w:rPr>
      </w:pPr>
    </w:p>
    <w:p w14:paraId="12C247F9" w14:textId="57647CAB" w:rsidR="009113AB" w:rsidRPr="007C79B1" w:rsidRDefault="0057740D" w:rsidP="009113AB">
      <w:pPr>
        <w:pStyle w:val="Heading1"/>
      </w:pPr>
      <w:bookmarkStart w:id="23" w:name="_Toc142645932"/>
      <w:r>
        <w:t>Emergency procedures</w:t>
      </w:r>
      <w:bookmarkEnd w:id="23"/>
    </w:p>
    <w:p w14:paraId="0DB4365C" w14:textId="77777777" w:rsidR="0057740D" w:rsidRDefault="0057740D" w:rsidP="0057740D">
      <w:pPr>
        <w:pStyle w:val="BodyText"/>
        <w:spacing w:before="130"/>
        <w:ind w:left="222"/>
      </w:pPr>
      <w:r>
        <w:t xml:space="preserve">The </w:t>
      </w:r>
      <w:hyperlink r:id="rId25">
        <w:r>
          <w:rPr>
            <w:color w:val="005CC8"/>
            <w:u w:val="single" w:color="005CC8"/>
          </w:rPr>
          <w:t>Asbestos Management Plan</w:t>
        </w:r>
      </w:hyperlink>
      <w:r>
        <w:rPr>
          <w:color w:val="005CC8"/>
        </w:rPr>
        <w:t xml:space="preserve"> </w:t>
      </w:r>
      <w:r>
        <w:t>must include emergency procedures that will, so far as is reasonably practicable,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discovery,</w:t>
      </w:r>
      <w:r>
        <w:rPr>
          <w:spacing w:val="-3"/>
        </w:rPr>
        <w:t xml:space="preserve"> </w:t>
      </w:r>
      <w:r>
        <w:t>accidental damage or during any other work related to asbestos or ACM.</w:t>
      </w:r>
    </w:p>
    <w:p w14:paraId="2926CD95" w14:textId="77777777" w:rsidR="0057740D" w:rsidRDefault="0057740D" w:rsidP="00A9778B">
      <w:pPr>
        <w:pStyle w:val="ListNumber"/>
        <w:numPr>
          <w:ilvl w:val="0"/>
          <w:numId w:val="0"/>
        </w:numPr>
        <w:ind w:left="454"/>
        <w:rPr>
          <w:lang w:eastAsia="en-AU"/>
        </w:rPr>
      </w:pPr>
    </w:p>
    <w:p w14:paraId="5C203195" w14:textId="0D00A6AA" w:rsidR="009113AB" w:rsidRPr="007C79B1" w:rsidRDefault="0057740D" w:rsidP="009113AB">
      <w:pPr>
        <w:pStyle w:val="Heading1"/>
      </w:pPr>
      <w:bookmarkStart w:id="24" w:name="_Toc142645933"/>
      <w:r>
        <w:t>Consultation</w:t>
      </w:r>
      <w:bookmarkEnd w:id="24"/>
    </w:p>
    <w:p w14:paraId="65E3FF88" w14:textId="77777777" w:rsidR="00A9542F" w:rsidRDefault="00A9542F" w:rsidP="00A9542F">
      <w:pPr>
        <w:pStyle w:val="Heading2"/>
        <w:rPr>
          <w:lang w:eastAsia="en-AU"/>
        </w:rPr>
      </w:pPr>
      <w:r>
        <w:rPr>
          <w:lang w:eastAsia="en-AU"/>
        </w:rPr>
        <w:t xml:space="preserve">  </w:t>
      </w:r>
      <w:bookmarkStart w:id="25" w:name="_Toc142645934"/>
      <w:r>
        <w:rPr>
          <w:lang w:eastAsia="en-AU"/>
        </w:rPr>
        <w:t>University as building owner</w:t>
      </w:r>
      <w:bookmarkEnd w:id="25"/>
    </w:p>
    <w:p w14:paraId="76CEFB3E" w14:textId="77777777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>Where the University owns buildings (including those which may be occupied by tenants) the University must:</w:t>
      </w:r>
    </w:p>
    <w:p w14:paraId="7D8964E4" w14:textId="5F14A49A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 xml:space="preserve">so far as is reasonably practicable, consult a person accessing a </w:t>
      </w:r>
      <w:proofErr w:type="gramStart"/>
      <w:r>
        <w:rPr>
          <w:lang w:eastAsia="en-AU"/>
        </w:rPr>
        <w:t>University</w:t>
      </w:r>
      <w:proofErr w:type="gramEnd"/>
      <w:r>
        <w:rPr>
          <w:lang w:eastAsia="en-AU"/>
        </w:rPr>
        <w:t xml:space="preserve"> building who may be affected by asbestos or asbestos related work</w:t>
      </w:r>
    </w:p>
    <w:p w14:paraId="1AF08A46" w14:textId="34FBA581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 xml:space="preserve">ensure that any tenants are aware of any asbestos or ACM in their relevant area and are aware of the procedures to be followed if they identify any asbestos-related </w:t>
      </w:r>
      <w:proofErr w:type="gramStart"/>
      <w:r>
        <w:rPr>
          <w:lang w:eastAsia="en-AU"/>
        </w:rPr>
        <w:t>hazards</w:t>
      </w:r>
      <w:proofErr w:type="gramEnd"/>
    </w:p>
    <w:p w14:paraId="18F55442" w14:textId="588D3834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>consult tenants who may be impacted by any renovation or building work involving asbestos or ACM and what will need to be done if asbestos or ACM is disturbed, and</w:t>
      </w:r>
    </w:p>
    <w:p w14:paraId="16AE1DA1" w14:textId="5CA27CBB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>coordinate activities with contractors and tenants to protect any persons from potential exposure to asbestos.</w:t>
      </w:r>
    </w:p>
    <w:p w14:paraId="30B35F10" w14:textId="77777777" w:rsidR="00A9542F" w:rsidRDefault="00A9542F" w:rsidP="00A9542F">
      <w:pPr>
        <w:pStyle w:val="Heading2"/>
        <w:rPr>
          <w:lang w:eastAsia="en-AU"/>
        </w:rPr>
      </w:pPr>
      <w:r>
        <w:rPr>
          <w:lang w:eastAsia="en-AU"/>
        </w:rPr>
        <w:t xml:space="preserve">  </w:t>
      </w:r>
      <w:bookmarkStart w:id="26" w:name="_Toc142645935"/>
      <w:r>
        <w:rPr>
          <w:lang w:eastAsia="en-AU"/>
        </w:rPr>
        <w:t>University as tenant</w:t>
      </w:r>
      <w:bookmarkEnd w:id="26"/>
    </w:p>
    <w:p w14:paraId="6C52BDC7" w14:textId="77777777" w:rsidR="00A9542F" w:rsidRDefault="00A9542F" w:rsidP="00A9542F">
      <w:pPr>
        <w:pStyle w:val="ListNumber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Where the University is a tenant in a building, the University must:</w:t>
      </w:r>
    </w:p>
    <w:p w14:paraId="3D477ABF" w14:textId="1D06F672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 xml:space="preserve">consult the building owner to determine that the building owner has identified, so far as is reasonably practicable, and labelled, asbestos or ACM in the space occupied and/or accessed by </w:t>
      </w:r>
      <w:proofErr w:type="gramStart"/>
      <w:r>
        <w:rPr>
          <w:lang w:eastAsia="en-AU"/>
        </w:rPr>
        <w:t>University</w:t>
      </w:r>
      <w:proofErr w:type="gramEnd"/>
      <w:r>
        <w:rPr>
          <w:lang w:eastAsia="en-AU"/>
        </w:rPr>
        <w:t xml:space="preserve"> workers, students and visitors</w:t>
      </w:r>
    </w:p>
    <w:p w14:paraId="7A3CCA2C" w14:textId="7FC3A663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>report any asbestos-related hazards to the building owner, and</w:t>
      </w:r>
    </w:p>
    <w:p w14:paraId="0925038E" w14:textId="1EC4C317" w:rsidR="00A9542F" w:rsidRDefault="00A9542F" w:rsidP="00A9542F">
      <w:pPr>
        <w:pStyle w:val="ListNumber"/>
        <w:rPr>
          <w:lang w:eastAsia="en-AU"/>
        </w:rPr>
      </w:pPr>
      <w:r>
        <w:rPr>
          <w:lang w:eastAsia="en-AU"/>
        </w:rPr>
        <w:t>consult, cooperate and coordinate with the building owner regarding any work that may involve asbestos or ACM.</w:t>
      </w:r>
    </w:p>
    <w:p w14:paraId="6C0624F1" w14:textId="77777777" w:rsidR="00A9542F" w:rsidRDefault="00A9542F" w:rsidP="00A9542F">
      <w:pPr>
        <w:pStyle w:val="Heading2"/>
        <w:rPr>
          <w:lang w:eastAsia="en-AU"/>
        </w:rPr>
      </w:pPr>
      <w:r>
        <w:rPr>
          <w:lang w:eastAsia="en-AU"/>
        </w:rPr>
        <w:t xml:space="preserve">  </w:t>
      </w:r>
      <w:bookmarkStart w:id="27" w:name="_Toc142645936"/>
      <w:r>
        <w:rPr>
          <w:lang w:eastAsia="en-AU"/>
        </w:rPr>
        <w:t>Workers and others</w:t>
      </w:r>
      <w:bookmarkEnd w:id="27"/>
    </w:p>
    <w:p w14:paraId="2292186B" w14:textId="42C420E5" w:rsidR="0057740D" w:rsidRDefault="00A9542F" w:rsidP="00A9542F">
      <w:pPr>
        <w:pStyle w:val="ListNumber"/>
        <w:numPr>
          <w:ilvl w:val="0"/>
          <w:numId w:val="0"/>
        </w:numPr>
        <w:ind w:left="454" w:hanging="227"/>
        <w:rPr>
          <w:lang w:eastAsia="en-AU"/>
        </w:rPr>
      </w:pPr>
      <w:r>
        <w:rPr>
          <w:lang w:eastAsia="en-AU"/>
        </w:rPr>
        <w:t>The University will consult with, so far as is reasonably practicable, any workers or others who may be affected by asbestos or asbestos-related work.</w:t>
      </w:r>
    </w:p>
    <w:p w14:paraId="153C56E3" w14:textId="77777777" w:rsidR="0057740D" w:rsidRDefault="0057740D" w:rsidP="006E5821">
      <w:pPr>
        <w:pStyle w:val="ListNumber"/>
        <w:numPr>
          <w:ilvl w:val="0"/>
          <w:numId w:val="0"/>
        </w:numPr>
        <w:ind w:left="454" w:hanging="227"/>
        <w:rPr>
          <w:lang w:eastAsia="en-AU"/>
        </w:rPr>
      </w:pPr>
    </w:p>
    <w:p w14:paraId="5F41A750" w14:textId="1F6FA9DD" w:rsidR="009113AB" w:rsidRPr="007C79B1" w:rsidRDefault="00A9542F" w:rsidP="009113AB">
      <w:pPr>
        <w:pStyle w:val="Heading1"/>
      </w:pPr>
      <w:bookmarkStart w:id="28" w:name="_Toc142645937"/>
      <w:r>
        <w:lastRenderedPageBreak/>
        <w:t>Record keeping</w:t>
      </w:r>
      <w:bookmarkEnd w:id="28"/>
    </w:p>
    <w:p w14:paraId="64BE5AA2" w14:textId="77777777" w:rsidR="00A9542F" w:rsidRPr="00765323" w:rsidRDefault="00A9542F" w:rsidP="00A9542F">
      <w:pPr>
        <w:pStyle w:val="ListParagraph"/>
        <w:widowControl w:val="0"/>
        <w:numPr>
          <w:ilvl w:val="0"/>
          <w:numId w:val="23"/>
        </w:numPr>
        <w:tabs>
          <w:tab w:val="left" w:pos="451"/>
        </w:tabs>
        <w:autoSpaceDE w:val="0"/>
        <w:autoSpaceDN w:val="0"/>
        <w:spacing w:before="160" w:after="0"/>
        <w:ind w:right="736"/>
        <w:contextualSpacing w:val="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WHS</w:t>
      </w:r>
      <w:r>
        <w:rPr>
          <w:spacing w:val="-5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 xml:space="preserve">records. </w:t>
      </w:r>
      <w:r w:rsidRPr="00765323">
        <w:t>These will be maintained by the Asbestos Management Coordinator or nominee.</w:t>
      </w:r>
    </w:p>
    <w:p w14:paraId="75A7E679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0"/>
          <w:tab w:val="left" w:pos="931"/>
        </w:tabs>
        <w:autoSpaceDE w:val="0"/>
        <w:autoSpaceDN w:val="0"/>
        <w:spacing w:before="120" w:after="0" w:line="240" w:lineRule="auto"/>
        <w:ind w:hanging="340"/>
        <w:contextualSpacing w:val="0"/>
      </w:pPr>
      <w:r w:rsidRPr="00765323">
        <w:t>Asbestos</w:t>
      </w:r>
      <w:r w:rsidRPr="00765323">
        <w:rPr>
          <w:spacing w:val="-12"/>
        </w:rPr>
        <w:t xml:space="preserve"> </w:t>
      </w:r>
      <w:r w:rsidRPr="00765323">
        <w:rPr>
          <w:spacing w:val="-2"/>
        </w:rPr>
        <w:t>Register</w:t>
      </w:r>
    </w:p>
    <w:p w14:paraId="454196D5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1"/>
        </w:tabs>
        <w:autoSpaceDE w:val="0"/>
        <w:autoSpaceDN w:val="0"/>
        <w:spacing w:before="132" w:after="0" w:line="240" w:lineRule="auto"/>
        <w:ind w:hanging="340"/>
        <w:contextualSpacing w:val="0"/>
      </w:pPr>
      <w:r w:rsidRPr="00765323">
        <w:t>Asbestos</w:t>
      </w:r>
      <w:r w:rsidRPr="00765323">
        <w:rPr>
          <w:spacing w:val="-12"/>
        </w:rPr>
        <w:t xml:space="preserve"> </w:t>
      </w:r>
      <w:r w:rsidRPr="00765323">
        <w:t>Management</w:t>
      </w:r>
      <w:r w:rsidRPr="00765323">
        <w:rPr>
          <w:spacing w:val="-10"/>
        </w:rPr>
        <w:t xml:space="preserve"> </w:t>
      </w:r>
      <w:r w:rsidRPr="00765323">
        <w:rPr>
          <w:spacing w:val="-4"/>
        </w:rPr>
        <w:t>Plan</w:t>
      </w:r>
    </w:p>
    <w:p w14:paraId="0044525C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1"/>
        </w:tabs>
        <w:autoSpaceDE w:val="0"/>
        <w:autoSpaceDN w:val="0"/>
        <w:spacing w:before="130" w:after="0" w:line="240" w:lineRule="auto"/>
        <w:ind w:hanging="340"/>
        <w:contextualSpacing w:val="0"/>
      </w:pPr>
      <w:r w:rsidRPr="00765323">
        <w:t>Records</w:t>
      </w:r>
      <w:r w:rsidRPr="00765323">
        <w:rPr>
          <w:spacing w:val="-5"/>
        </w:rPr>
        <w:t xml:space="preserve"> </w:t>
      </w:r>
      <w:r w:rsidRPr="00765323">
        <w:t>of</w:t>
      </w:r>
      <w:r w:rsidRPr="00765323">
        <w:rPr>
          <w:spacing w:val="-5"/>
        </w:rPr>
        <w:t xml:space="preserve"> </w:t>
      </w:r>
      <w:r w:rsidRPr="00765323">
        <w:t>work</w:t>
      </w:r>
      <w:r w:rsidRPr="00765323">
        <w:rPr>
          <w:spacing w:val="-5"/>
        </w:rPr>
        <w:t xml:space="preserve"> </w:t>
      </w:r>
      <w:r w:rsidRPr="00765323">
        <w:t>on</w:t>
      </w:r>
      <w:r w:rsidRPr="00765323">
        <w:rPr>
          <w:spacing w:val="-5"/>
        </w:rPr>
        <w:t xml:space="preserve"> </w:t>
      </w:r>
      <w:r w:rsidRPr="00765323">
        <w:t>asbestos</w:t>
      </w:r>
      <w:r w:rsidRPr="00765323">
        <w:rPr>
          <w:spacing w:val="-4"/>
        </w:rPr>
        <w:t xml:space="preserve"> </w:t>
      </w:r>
      <w:r w:rsidRPr="00765323">
        <w:t>or</w:t>
      </w:r>
      <w:r w:rsidRPr="00765323">
        <w:rPr>
          <w:spacing w:val="-5"/>
        </w:rPr>
        <w:t xml:space="preserve"> ACM</w:t>
      </w:r>
    </w:p>
    <w:p w14:paraId="581832E4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1"/>
        </w:tabs>
        <w:autoSpaceDE w:val="0"/>
        <w:autoSpaceDN w:val="0"/>
        <w:spacing w:before="132" w:after="0" w:line="240" w:lineRule="auto"/>
        <w:contextualSpacing w:val="0"/>
      </w:pPr>
      <w:r w:rsidRPr="00765323">
        <w:t>Certificates</w:t>
      </w:r>
      <w:r w:rsidRPr="00765323">
        <w:rPr>
          <w:spacing w:val="-10"/>
        </w:rPr>
        <w:t xml:space="preserve"> </w:t>
      </w:r>
      <w:r w:rsidRPr="00765323">
        <w:t>of</w:t>
      </w:r>
      <w:r w:rsidRPr="00765323">
        <w:rPr>
          <w:spacing w:val="-8"/>
        </w:rPr>
        <w:t xml:space="preserve"> </w:t>
      </w:r>
      <w:r w:rsidRPr="00765323">
        <w:rPr>
          <w:spacing w:val="-2"/>
        </w:rPr>
        <w:t>Analysis</w:t>
      </w:r>
    </w:p>
    <w:p w14:paraId="336539C2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1"/>
        </w:tabs>
        <w:autoSpaceDE w:val="0"/>
        <w:autoSpaceDN w:val="0"/>
        <w:spacing w:before="133" w:after="0" w:line="240" w:lineRule="auto"/>
        <w:contextualSpacing w:val="0"/>
      </w:pPr>
      <w:r w:rsidRPr="00765323">
        <w:t>Air</w:t>
      </w:r>
      <w:r w:rsidRPr="00765323">
        <w:rPr>
          <w:spacing w:val="-8"/>
        </w:rPr>
        <w:t xml:space="preserve"> </w:t>
      </w:r>
      <w:r w:rsidRPr="00765323">
        <w:t>monitoring,</w:t>
      </w:r>
      <w:r w:rsidRPr="00765323">
        <w:rPr>
          <w:spacing w:val="-7"/>
        </w:rPr>
        <w:t xml:space="preserve"> </w:t>
      </w:r>
      <w:r w:rsidRPr="00765323">
        <w:t>Clearance</w:t>
      </w:r>
      <w:r w:rsidRPr="00765323">
        <w:rPr>
          <w:spacing w:val="-7"/>
        </w:rPr>
        <w:t xml:space="preserve"> </w:t>
      </w:r>
      <w:r w:rsidRPr="00765323">
        <w:t>Inspection</w:t>
      </w:r>
      <w:r w:rsidRPr="00765323">
        <w:rPr>
          <w:spacing w:val="-9"/>
        </w:rPr>
        <w:t xml:space="preserve"> </w:t>
      </w:r>
      <w:r w:rsidRPr="00765323">
        <w:t>and</w:t>
      </w:r>
      <w:r w:rsidRPr="00765323">
        <w:rPr>
          <w:spacing w:val="-8"/>
        </w:rPr>
        <w:t xml:space="preserve"> </w:t>
      </w:r>
      <w:r w:rsidRPr="00765323">
        <w:rPr>
          <w:spacing w:val="-2"/>
        </w:rPr>
        <w:t>Certificates</w:t>
      </w:r>
    </w:p>
    <w:p w14:paraId="4D65A30A" w14:textId="77777777" w:rsidR="00A9542F" w:rsidRPr="00765323" w:rsidRDefault="00A9542F" w:rsidP="00A9542F">
      <w:pPr>
        <w:pStyle w:val="ListParagraph"/>
        <w:widowControl w:val="0"/>
        <w:numPr>
          <w:ilvl w:val="1"/>
          <w:numId w:val="23"/>
        </w:numPr>
        <w:tabs>
          <w:tab w:val="left" w:pos="931"/>
        </w:tabs>
        <w:autoSpaceDE w:val="0"/>
        <w:autoSpaceDN w:val="0"/>
        <w:spacing w:before="130" w:after="0" w:line="240" w:lineRule="auto"/>
        <w:contextualSpacing w:val="0"/>
      </w:pPr>
      <w:r w:rsidRPr="00765323">
        <w:t>Any</w:t>
      </w:r>
      <w:r w:rsidRPr="00765323">
        <w:rPr>
          <w:spacing w:val="-8"/>
        </w:rPr>
        <w:t xml:space="preserve"> </w:t>
      </w:r>
      <w:r w:rsidRPr="00765323">
        <w:t>other</w:t>
      </w:r>
      <w:r w:rsidRPr="00765323">
        <w:rPr>
          <w:spacing w:val="-8"/>
        </w:rPr>
        <w:t xml:space="preserve"> </w:t>
      </w:r>
      <w:r w:rsidRPr="00765323">
        <w:t>records</w:t>
      </w:r>
      <w:r w:rsidRPr="00765323">
        <w:rPr>
          <w:spacing w:val="-8"/>
        </w:rPr>
        <w:t xml:space="preserve"> </w:t>
      </w:r>
      <w:r w:rsidRPr="00765323">
        <w:t>identified</w:t>
      </w:r>
      <w:r w:rsidRPr="00765323">
        <w:rPr>
          <w:spacing w:val="-7"/>
        </w:rPr>
        <w:t xml:space="preserve"> </w:t>
      </w:r>
      <w:r w:rsidRPr="00765323">
        <w:t>by</w:t>
      </w:r>
      <w:r w:rsidRPr="00765323">
        <w:rPr>
          <w:spacing w:val="-8"/>
        </w:rPr>
        <w:t xml:space="preserve"> </w:t>
      </w:r>
      <w:r w:rsidRPr="00765323">
        <w:t>the</w:t>
      </w:r>
      <w:r w:rsidRPr="00765323">
        <w:rPr>
          <w:spacing w:val="-7"/>
        </w:rPr>
        <w:t xml:space="preserve"> </w:t>
      </w:r>
      <w:r w:rsidRPr="00765323">
        <w:t>University</w:t>
      </w:r>
      <w:r w:rsidRPr="00765323">
        <w:rPr>
          <w:spacing w:val="-6"/>
        </w:rPr>
        <w:t xml:space="preserve"> </w:t>
      </w:r>
      <w:r w:rsidRPr="00765323">
        <w:t>Asbestos</w:t>
      </w:r>
      <w:r w:rsidRPr="00765323">
        <w:rPr>
          <w:spacing w:val="-5"/>
        </w:rPr>
        <w:t xml:space="preserve"> </w:t>
      </w:r>
      <w:r w:rsidRPr="00765323">
        <w:t>Management</w:t>
      </w:r>
      <w:r w:rsidRPr="00765323">
        <w:rPr>
          <w:spacing w:val="-9"/>
        </w:rPr>
        <w:t xml:space="preserve"> </w:t>
      </w:r>
      <w:r w:rsidRPr="00765323">
        <w:rPr>
          <w:spacing w:val="-2"/>
        </w:rPr>
        <w:t>Plan.</w:t>
      </w:r>
    </w:p>
    <w:p w14:paraId="4F2C8F1F" w14:textId="77777777" w:rsidR="00A9542F" w:rsidRDefault="00A9542F" w:rsidP="00A9542F">
      <w:pPr>
        <w:pStyle w:val="ListParagraph"/>
        <w:widowControl w:val="0"/>
        <w:numPr>
          <w:ilvl w:val="0"/>
          <w:numId w:val="23"/>
        </w:numPr>
        <w:tabs>
          <w:tab w:val="left" w:pos="451"/>
        </w:tabs>
        <w:autoSpaceDE w:val="0"/>
        <w:autoSpaceDN w:val="0"/>
        <w:spacing w:before="132" w:after="0" w:line="240" w:lineRule="auto"/>
        <w:ind w:hanging="229"/>
        <w:contextualSpacing w:val="0"/>
      </w:pPr>
      <w:r>
        <w:t>Health</w:t>
      </w:r>
      <w:r>
        <w:rPr>
          <w:spacing w:val="-8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26">
        <w:r>
          <w:rPr>
            <w:color w:val="005CC8"/>
            <w:u w:val="single" w:color="005CC8"/>
          </w:rPr>
          <w:t>WHS</w:t>
        </w:r>
        <w:r>
          <w:rPr>
            <w:color w:val="005CC8"/>
            <w:spacing w:val="-8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Regulations</w:t>
        </w:r>
        <w:r>
          <w:rPr>
            <w:color w:val="005CC8"/>
            <w:spacing w:val="-7"/>
            <w:u w:val="single" w:color="005CC8"/>
          </w:rPr>
          <w:t xml:space="preserve"> </w:t>
        </w:r>
        <w:r>
          <w:rPr>
            <w:color w:val="005CC8"/>
            <w:spacing w:val="-2"/>
            <w:u w:val="single" w:color="005CC8"/>
          </w:rPr>
          <w:t>2012</w:t>
        </w:r>
        <w:r>
          <w:rPr>
            <w:spacing w:val="-2"/>
          </w:rPr>
          <w:t>.</w:t>
        </w:r>
      </w:hyperlink>
    </w:p>
    <w:p w14:paraId="7B7B85F4" w14:textId="77777777" w:rsidR="00A9542F" w:rsidRDefault="00A9542F" w:rsidP="00A9542F">
      <w:pPr>
        <w:pStyle w:val="ListParagraph"/>
        <w:widowControl w:val="0"/>
        <w:numPr>
          <w:ilvl w:val="0"/>
          <w:numId w:val="23"/>
        </w:numPr>
        <w:tabs>
          <w:tab w:val="left" w:pos="451"/>
        </w:tabs>
        <w:autoSpaceDE w:val="0"/>
        <w:autoSpaceDN w:val="0"/>
        <w:spacing w:before="130" w:after="0"/>
        <w:ind w:right="852"/>
        <w:contextualSpacing w:val="0"/>
        <w:jc w:val="both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training for</w:t>
      </w:r>
      <w:r>
        <w:rPr>
          <w:spacing w:val="-1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 ceases</w:t>
      </w:r>
      <w:r>
        <w:rPr>
          <w:spacing w:val="-1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records 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College/</w:t>
      </w:r>
      <w:r>
        <w:rPr>
          <w:spacing w:val="-2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who supervise the worker(s).</w:t>
      </w:r>
    </w:p>
    <w:p w14:paraId="057AD359" w14:textId="77777777" w:rsidR="00A9542F" w:rsidRDefault="00A9542F" w:rsidP="00A9542F">
      <w:pPr>
        <w:pStyle w:val="ListNumber"/>
        <w:numPr>
          <w:ilvl w:val="0"/>
          <w:numId w:val="0"/>
        </w:numPr>
        <w:ind w:left="454" w:hanging="227"/>
        <w:rPr>
          <w:lang w:eastAsia="en-AU"/>
        </w:rPr>
      </w:pPr>
    </w:p>
    <w:p w14:paraId="2F9BE8C9" w14:textId="04DA0E5F" w:rsidR="009113AB" w:rsidRPr="007C79B1" w:rsidRDefault="00A9542F" w:rsidP="009113AB">
      <w:pPr>
        <w:pStyle w:val="Heading1"/>
      </w:pPr>
      <w:bookmarkStart w:id="29" w:name="_Toc142645938"/>
      <w:r>
        <w:t>Responsibilities</w:t>
      </w:r>
      <w:bookmarkEnd w:id="29"/>
    </w:p>
    <w:tbl>
      <w:tblPr>
        <w:tblW w:w="9567" w:type="dxa"/>
        <w:tblInd w:w="215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7001"/>
      </w:tblGrid>
      <w:tr w:rsidR="00A9542F" w14:paraId="07E9B04A" w14:textId="77777777" w:rsidTr="00121A01">
        <w:trPr>
          <w:trHeight w:val="7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4128423" w14:textId="04734D3D" w:rsidR="00A9542F" w:rsidRDefault="00A9542F" w:rsidP="000764F6">
            <w:pPr>
              <w:pStyle w:val="TableParagraph"/>
              <w:spacing w:before="0" w:line="79" w:lineRule="exact"/>
              <w:ind w:left="2560" w:right="-72"/>
              <w:rPr>
                <w:sz w:val="7"/>
              </w:rPr>
            </w:pPr>
            <w:r>
              <w:rPr>
                <w:noProof/>
                <w:position w:val="-1"/>
                <w:sz w:val="7"/>
              </w:rPr>
              <mc:AlternateContent>
                <mc:Choice Requires="wpg">
                  <w:drawing>
                    <wp:inline distT="0" distB="0" distL="0" distR="0" wp14:anchorId="74DFDACA" wp14:editId="30F364EB">
                      <wp:extent cx="6350" cy="50800"/>
                      <wp:effectExtent l="0" t="0" r="5715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0800"/>
                                <a:chOff x="0" y="0"/>
                                <a:chExt cx="10" cy="80"/>
                              </a:xfrm>
                            </wpg:grpSpPr>
                            <wps:wsp>
                              <wps:cNvPr id="8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94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3B579" id="Group 7" o:spid="_x0000_s1026" style="width:.5pt;height:4pt;mso-position-horizontal-relative:char;mso-position-vertical-relative:line" coordsize="1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">
                      <v:rect id="docshape54" o:spid="_x0000_s1027" style="position:absolute;width:1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" fillcolor="#929497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2563FCE5" w14:textId="77777777" w:rsidR="00A9542F" w:rsidRDefault="00A9542F" w:rsidP="000764F6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A9542F" w14:paraId="0838DA21" w14:textId="77777777" w:rsidTr="00121A01">
        <w:trPr>
          <w:trHeight w:val="3318"/>
        </w:trPr>
        <w:tc>
          <w:tcPr>
            <w:tcW w:w="2566" w:type="dxa"/>
            <w:tcBorders>
              <w:top w:val="nil"/>
              <w:left w:val="nil"/>
            </w:tcBorders>
          </w:tcPr>
          <w:p w14:paraId="2B1CCB38" w14:textId="77777777" w:rsidR="00A9542F" w:rsidRDefault="00A9542F" w:rsidP="000764F6">
            <w:pPr>
              <w:pStyle w:val="TableParagraph"/>
              <w:spacing w:before="0"/>
              <w:ind w:right="761"/>
              <w:rPr>
                <w:b/>
                <w:sz w:val="20"/>
              </w:rPr>
            </w:pPr>
            <w:r>
              <w:rPr>
                <w:b/>
                <w:sz w:val="20"/>
              </w:rPr>
              <w:t>Director,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Property Facilities and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7001" w:type="dxa"/>
            <w:tcBorders>
              <w:top w:val="nil"/>
              <w:right w:val="nil"/>
            </w:tcBorders>
          </w:tcPr>
          <w:p w14:paraId="0AACF000" w14:textId="77777777" w:rsidR="00A9542F" w:rsidRDefault="00A9542F" w:rsidP="000764F6">
            <w:pPr>
              <w:pStyle w:val="TableParagraph"/>
              <w:spacing w:before="0" w:line="230" w:lineRule="exact"/>
              <w:ind w:left="73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that:</w:t>
            </w:r>
          </w:p>
          <w:p w14:paraId="277FDC82" w14:textId="77777777" w:rsidR="00A9542F" w:rsidRDefault="00A9542F" w:rsidP="00A9542F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118"/>
              <w:ind w:right="136"/>
              <w:rPr>
                <w:sz w:val="20"/>
              </w:rPr>
            </w:pP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fabric,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infrastructure and major fixed plant is managed in accordance with WHS legislative requirements and these procedures and the University’s Asbestos Management Plan</w:t>
            </w:r>
          </w:p>
          <w:p w14:paraId="6F3B3D04" w14:textId="77777777" w:rsidR="00A9542F" w:rsidRDefault="00A9542F" w:rsidP="00A9542F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122"/>
              <w:ind w:right="116"/>
              <w:rPr>
                <w:sz w:val="20"/>
              </w:rPr>
            </w:pPr>
            <w:r>
              <w:rPr>
                <w:sz w:val="20"/>
              </w:rPr>
              <w:t>workers engaged to manage, engage or commission infrastructure, demolition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refurbishment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University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the obligations to manage asbestos in line with legislation and University </w:t>
            </w:r>
            <w:r>
              <w:rPr>
                <w:spacing w:val="-2"/>
                <w:sz w:val="20"/>
              </w:rPr>
              <w:t>procedures</w:t>
            </w:r>
          </w:p>
          <w:p w14:paraId="4EA0C1D5" w14:textId="77777777" w:rsidR="00A9542F" w:rsidRDefault="00A9542F" w:rsidP="00A9542F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119"/>
              <w:ind w:right="403" w:hanging="2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hyperlink r:id="rId27">
              <w:r>
                <w:rPr>
                  <w:color w:val="005CC8"/>
                  <w:sz w:val="20"/>
                  <w:u w:val="single" w:color="005CC8"/>
                </w:rPr>
                <w:t>Asbestos</w:t>
              </w:r>
              <w:r>
                <w:rPr>
                  <w:color w:val="005CC8"/>
                  <w:spacing w:val="-7"/>
                  <w:sz w:val="20"/>
                  <w:u w:val="single" w:color="005CC8"/>
                </w:rPr>
                <w:t xml:space="preserve"> </w:t>
              </w:r>
              <w:r>
                <w:rPr>
                  <w:color w:val="005CC8"/>
                  <w:sz w:val="20"/>
                  <w:u w:val="single" w:color="005CC8"/>
                </w:rPr>
                <w:t>Management</w:t>
              </w:r>
              <w:r>
                <w:rPr>
                  <w:color w:val="005CC8"/>
                  <w:spacing w:val="-4"/>
                  <w:sz w:val="20"/>
                  <w:u w:val="single" w:color="005CC8"/>
                </w:rPr>
                <w:t xml:space="preserve"> </w:t>
              </w:r>
              <w:r>
                <w:rPr>
                  <w:color w:val="005CC8"/>
                  <w:sz w:val="20"/>
                  <w:u w:val="single" w:color="005CC8"/>
                </w:rPr>
                <w:t>Plan</w:t>
              </w:r>
            </w:hyperlink>
            <w:r>
              <w:rPr>
                <w:color w:val="005CC8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maintained, reviewed and kept up to date and approve the Asbestos Management </w:t>
            </w:r>
            <w:r>
              <w:rPr>
                <w:spacing w:val="-2"/>
                <w:sz w:val="20"/>
              </w:rPr>
              <w:t>Plan.</w:t>
            </w:r>
          </w:p>
        </w:tc>
      </w:tr>
      <w:tr w:rsidR="00A9542F" w14:paraId="6B858F08" w14:textId="77777777" w:rsidTr="00121A01">
        <w:trPr>
          <w:trHeight w:val="2476"/>
        </w:trPr>
        <w:tc>
          <w:tcPr>
            <w:tcW w:w="2566" w:type="dxa"/>
            <w:tcBorders>
              <w:left w:val="nil"/>
            </w:tcBorders>
          </w:tcPr>
          <w:p w14:paraId="0814DDFD" w14:textId="77777777" w:rsidR="00A9542F" w:rsidRDefault="00A9542F" w:rsidP="000764F6">
            <w:pPr>
              <w:pStyle w:val="TableParagraph"/>
              <w:spacing w:before="76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Vice-Presidents and Executive Deans of College, Portfolio Heads and Associate Directors 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7001" w:type="dxa"/>
            <w:tcBorders>
              <w:right w:val="nil"/>
            </w:tcBorders>
          </w:tcPr>
          <w:p w14:paraId="2394D6A7" w14:textId="77777777" w:rsidR="00A9542F" w:rsidRDefault="00A9542F" w:rsidP="000764F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that:</w:t>
            </w:r>
          </w:p>
          <w:p w14:paraId="1FFB90CC" w14:textId="77777777" w:rsidR="00A9542F" w:rsidRDefault="00A9542F" w:rsidP="00A9542F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118"/>
              <w:ind w:hanging="229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College/Portfolio</w:t>
            </w:r>
          </w:p>
          <w:p w14:paraId="10EEAA91" w14:textId="77777777" w:rsidR="00A9542F" w:rsidRDefault="00A9542F" w:rsidP="00A9542F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121"/>
              <w:ind w:right="40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with the WHS legislation, these procedures and the Asbestos Management </w:t>
            </w:r>
            <w:r>
              <w:rPr>
                <w:spacing w:val="-2"/>
                <w:sz w:val="20"/>
              </w:rPr>
              <w:t>Plan.</w:t>
            </w:r>
          </w:p>
          <w:p w14:paraId="2F1248F4" w14:textId="77777777" w:rsidR="00A9542F" w:rsidRDefault="00A9542F" w:rsidP="00A9542F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121"/>
              <w:ind w:right="192" w:hanging="229"/>
              <w:rPr>
                <w:sz w:val="20"/>
              </w:rPr>
            </w:pPr>
            <w:r>
              <w:rPr>
                <w:sz w:val="20"/>
              </w:rPr>
              <w:t>goods,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accordance with WHS legislative requirements and the Asbestos Management Plan.</w:t>
            </w:r>
          </w:p>
        </w:tc>
      </w:tr>
      <w:tr w:rsidR="00A9542F" w14:paraId="5E68EB66" w14:textId="77777777" w:rsidTr="00121A01">
        <w:trPr>
          <w:trHeight w:val="3517"/>
        </w:trPr>
        <w:tc>
          <w:tcPr>
            <w:tcW w:w="2566" w:type="dxa"/>
            <w:tcBorders>
              <w:left w:val="nil"/>
            </w:tcBorders>
          </w:tcPr>
          <w:p w14:paraId="7DCD104D" w14:textId="29412A6B" w:rsidR="00A9542F" w:rsidRPr="008077AE" w:rsidRDefault="00A9542F" w:rsidP="000764F6">
            <w:pPr>
              <w:pStyle w:val="TableParagraph"/>
              <w:ind w:right="283"/>
              <w:rPr>
                <w:b/>
                <w:sz w:val="20"/>
                <w:highlight w:val="yellow"/>
              </w:rPr>
            </w:pPr>
            <w:r w:rsidRPr="00765323">
              <w:rPr>
                <w:b/>
                <w:sz w:val="20"/>
              </w:rPr>
              <w:lastRenderedPageBreak/>
              <w:t>Asbestos</w:t>
            </w:r>
            <w:r w:rsidRPr="00765323">
              <w:rPr>
                <w:b/>
                <w:spacing w:val="-14"/>
                <w:sz w:val="20"/>
              </w:rPr>
              <w:t xml:space="preserve"> </w:t>
            </w:r>
            <w:r w:rsidRPr="00765323">
              <w:rPr>
                <w:b/>
                <w:sz w:val="20"/>
              </w:rPr>
              <w:t xml:space="preserve">Management Coordinator </w:t>
            </w:r>
          </w:p>
        </w:tc>
        <w:tc>
          <w:tcPr>
            <w:tcW w:w="7001" w:type="dxa"/>
            <w:tcBorders>
              <w:right w:val="nil"/>
            </w:tcBorders>
          </w:tcPr>
          <w:p w14:paraId="3EF7577A" w14:textId="77777777" w:rsidR="00A9542F" w:rsidRPr="00765323" w:rsidRDefault="00A9542F" w:rsidP="00A9542F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303"/>
              <w:rPr>
                <w:sz w:val="20"/>
              </w:rPr>
            </w:pPr>
            <w:r w:rsidRPr="00765323">
              <w:rPr>
                <w:sz w:val="20"/>
              </w:rPr>
              <w:t>Assist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to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coordinate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asbestos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removals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and</w:t>
            </w:r>
            <w:r w:rsidRPr="00765323">
              <w:rPr>
                <w:spacing w:val="-3"/>
                <w:sz w:val="20"/>
              </w:rPr>
              <w:t xml:space="preserve"> </w:t>
            </w:r>
            <w:r w:rsidRPr="00765323">
              <w:rPr>
                <w:sz w:val="20"/>
              </w:rPr>
              <w:t>monitor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compliance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with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 xml:space="preserve">the WHS legislation and the </w:t>
            </w:r>
            <w:hyperlink r:id="rId28">
              <w:r w:rsidRPr="00765323">
                <w:rPr>
                  <w:sz w:val="20"/>
                </w:rPr>
                <w:t>Asbestos Management Plan.</w:t>
              </w:r>
            </w:hyperlink>
          </w:p>
          <w:p w14:paraId="31E3C6C0" w14:textId="77777777" w:rsidR="00A9542F" w:rsidRPr="00765323" w:rsidRDefault="00A9542F" w:rsidP="00A9542F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21"/>
              <w:ind w:right="80"/>
              <w:rPr>
                <w:sz w:val="20"/>
              </w:rPr>
            </w:pPr>
            <w:r w:rsidRPr="00765323">
              <w:rPr>
                <w:sz w:val="20"/>
              </w:rPr>
              <w:t>Assist those engaging workers to undertake asbestos work that they meet the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University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requirements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as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outlined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in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the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Asbestos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Management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Plan, including the Permit to Work documents.</w:t>
            </w:r>
          </w:p>
          <w:p w14:paraId="0A4C8F04" w14:textId="77777777" w:rsidR="00A9542F" w:rsidRPr="00765323" w:rsidRDefault="00A9542F" w:rsidP="00A9542F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19"/>
              <w:ind w:right="369" w:hanging="229"/>
              <w:rPr>
                <w:sz w:val="20"/>
              </w:rPr>
            </w:pPr>
            <w:r w:rsidRPr="00765323">
              <w:rPr>
                <w:sz w:val="20"/>
              </w:rPr>
              <w:t>Assisting those managing projects to ensure they have obtained any required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clearance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inspection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and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certificates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and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that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these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have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been issued to the University before any areas are reoccupied.</w:t>
            </w:r>
          </w:p>
          <w:p w14:paraId="36174912" w14:textId="77777777" w:rsidR="00A9542F" w:rsidRPr="00765323" w:rsidRDefault="00A9542F" w:rsidP="00A9542F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22"/>
              <w:ind w:right="336" w:hanging="229"/>
              <w:rPr>
                <w:sz w:val="20"/>
              </w:rPr>
            </w:pPr>
            <w:r w:rsidRPr="00765323">
              <w:rPr>
                <w:sz w:val="20"/>
              </w:rPr>
              <w:t>Ensure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the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University’s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Asbestos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Register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is</w:t>
            </w:r>
            <w:r w:rsidRPr="00765323">
              <w:rPr>
                <w:spacing w:val="-3"/>
                <w:sz w:val="20"/>
              </w:rPr>
              <w:t xml:space="preserve"> </w:t>
            </w:r>
            <w:r w:rsidRPr="00765323">
              <w:rPr>
                <w:sz w:val="20"/>
              </w:rPr>
              <w:t>maintained,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reviewed,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kept up-to-date and made available as required by legislation.</w:t>
            </w:r>
          </w:p>
          <w:p w14:paraId="365B0F5B" w14:textId="77777777" w:rsidR="00A9542F" w:rsidRPr="00765323" w:rsidRDefault="00A9542F" w:rsidP="00A9542F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18"/>
              <w:ind w:right="190"/>
              <w:rPr>
                <w:sz w:val="20"/>
              </w:rPr>
            </w:pPr>
            <w:r w:rsidRPr="00765323">
              <w:rPr>
                <w:sz w:val="20"/>
              </w:rPr>
              <w:t>Maintain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>asbestos-related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records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as</w:t>
            </w:r>
            <w:r w:rsidRPr="00765323">
              <w:rPr>
                <w:spacing w:val="-5"/>
                <w:sz w:val="20"/>
              </w:rPr>
              <w:t xml:space="preserve"> </w:t>
            </w:r>
            <w:r w:rsidRPr="00765323">
              <w:rPr>
                <w:sz w:val="20"/>
              </w:rPr>
              <w:t>per</w:t>
            </w:r>
            <w:r w:rsidRPr="00765323">
              <w:rPr>
                <w:spacing w:val="-3"/>
                <w:sz w:val="20"/>
              </w:rPr>
              <w:t xml:space="preserve"> </w:t>
            </w:r>
            <w:r w:rsidRPr="00765323">
              <w:rPr>
                <w:sz w:val="20"/>
              </w:rPr>
              <w:t>Procedure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10,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above,</w:t>
            </w:r>
            <w:r w:rsidRPr="00765323">
              <w:rPr>
                <w:spacing w:val="-6"/>
                <w:sz w:val="20"/>
              </w:rPr>
              <w:t xml:space="preserve"> </w:t>
            </w:r>
            <w:r w:rsidRPr="00765323">
              <w:rPr>
                <w:sz w:val="20"/>
              </w:rPr>
              <w:t>and</w:t>
            </w:r>
            <w:r w:rsidRPr="00765323">
              <w:rPr>
                <w:spacing w:val="-4"/>
                <w:sz w:val="20"/>
              </w:rPr>
              <w:t xml:space="preserve"> </w:t>
            </w:r>
            <w:r w:rsidRPr="00765323">
              <w:rPr>
                <w:sz w:val="20"/>
              </w:rPr>
              <w:t xml:space="preserve">WHS </w:t>
            </w:r>
            <w:r w:rsidRPr="00765323">
              <w:rPr>
                <w:spacing w:val="-2"/>
                <w:sz w:val="20"/>
              </w:rPr>
              <w:t>legislation.</w:t>
            </w:r>
          </w:p>
        </w:tc>
      </w:tr>
      <w:tr w:rsidR="00A9542F" w14:paraId="3BEA9CA4" w14:textId="77777777" w:rsidTr="00121A01">
        <w:trPr>
          <w:trHeight w:val="2017"/>
        </w:trPr>
        <w:tc>
          <w:tcPr>
            <w:tcW w:w="2566" w:type="dxa"/>
            <w:tcBorders>
              <w:left w:val="nil"/>
            </w:tcBorders>
          </w:tcPr>
          <w:p w14:paraId="7A1BA3FC" w14:textId="77777777" w:rsidR="00A9542F" w:rsidRDefault="00A9542F" w:rsidP="000764F6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Workers,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others</w:t>
            </w:r>
          </w:p>
        </w:tc>
        <w:tc>
          <w:tcPr>
            <w:tcW w:w="7001" w:type="dxa"/>
            <w:tcBorders>
              <w:right w:val="nil"/>
            </w:tcBorders>
          </w:tcPr>
          <w:p w14:paraId="116EE506" w14:textId="77777777" w:rsidR="00A9542F" w:rsidRDefault="00A9542F" w:rsidP="00A9542F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ind w:right="1024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asbestos-related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(suspected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 supervisor immediately.</w:t>
            </w:r>
          </w:p>
          <w:p w14:paraId="6654CF00" w14:textId="77777777" w:rsidR="00A9542F" w:rsidRDefault="00A9542F" w:rsidP="00A9542F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121"/>
              <w:ind w:hanging="22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disturb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material.</w:t>
            </w:r>
          </w:p>
          <w:p w14:paraId="5E961933" w14:textId="77777777" w:rsidR="00A9542F" w:rsidRDefault="00A9542F" w:rsidP="00A9542F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121"/>
              <w:ind w:hanging="229"/>
              <w:rPr>
                <w:sz w:val="20"/>
              </w:rPr>
            </w:pPr>
            <w:r>
              <w:rPr>
                <w:sz w:val="20"/>
              </w:rPr>
              <w:t>Protect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workplace.</w:t>
            </w:r>
          </w:p>
          <w:p w14:paraId="3F51B070" w14:textId="77777777" w:rsidR="00A9542F" w:rsidRDefault="00A9542F" w:rsidP="00A9542F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118"/>
              <w:ind w:right="78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imported does not contain asbestos or related material.</w:t>
            </w:r>
          </w:p>
        </w:tc>
      </w:tr>
      <w:tr w:rsidR="00A9542F" w14:paraId="25D0085B" w14:textId="77777777" w:rsidTr="00121A01">
        <w:trPr>
          <w:trHeight w:val="1898"/>
        </w:trPr>
        <w:tc>
          <w:tcPr>
            <w:tcW w:w="2566" w:type="dxa"/>
            <w:tcBorders>
              <w:left w:val="nil"/>
            </w:tcBorders>
          </w:tcPr>
          <w:p w14:paraId="32882542" w14:textId="77777777" w:rsidR="00A9542F" w:rsidRDefault="00A9542F" w:rsidP="000764F6">
            <w:pPr>
              <w:pStyle w:val="TableParagraph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Workers involved in ACM removal and/or disposal (including contractors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sub- contractors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their </w:t>
            </w:r>
            <w:r>
              <w:rPr>
                <w:b/>
                <w:spacing w:val="-2"/>
                <w:sz w:val="20"/>
              </w:rPr>
              <w:t>workers)</w:t>
            </w:r>
          </w:p>
        </w:tc>
        <w:tc>
          <w:tcPr>
            <w:tcW w:w="7001" w:type="dxa"/>
            <w:tcBorders>
              <w:right w:val="nil"/>
            </w:tcBorders>
          </w:tcPr>
          <w:p w14:paraId="2C0A1B1C" w14:textId="77777777" w:rsidR="00A9542F" w:rsidRDefault="00A9542F" w:rsidP="00A9542F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Regulator (SafeWork SA &amp; NT).</w:t>
            </w:r>
          </w:p>
          <w:p w14:paraId="1ABEDB9D" w14:textId="77777777" w:rsidR="00A9542F" w:rsidRDefault="00A9542F" w:rsidP="00A9542F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21"/>
              <w:ind w:right="158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accordance with relevant legislation, Codes or Practice, the University’s </w:t>
            </w:r>
            <w:hyperlink r:id="rId29">
              <w:r>
                <w:rPr>
                  <w:sz w:val="20"/>
                </w:rPr>
                <w:t>Asbestos</w:t>
              </w:r>
            </w:hyperlink>
            <w:r>
              <w:rPr>
                <w:sz w:val="20"/>
              </w:rPr>
              <w:t xml:space="preserve"> </w:t>
            </w:r>
            <w:hyperlink r:id="rId30">
              <w:r>
                <w:rPr>
                  <w:sz w:val="20"/>
                </w:rPr>
                <w:t>Management Plan</w:t>
              </w:r>
            </w:hyperlink>
            <w:r>
              <w:rPr>
                <w:sz w:val="20"/>
              </w:rPr>
              <w:t xml:space="preserve"> and any associated Asbestos Removal Control Plans.</w:t>
            </w:r>
          </w:p>
          <w:p w14:paraId="26FBD2BB" w14:textId="77777777" w:rsidR="00A9542F" w:rsidRDefault="00A9542F" w:rsidP="00A9542F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19"/>
              <w:ind w:hanging="22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undertaken.</w:t>
            </w:r>
          </w:p>
        </w:tc>
      </w:tr>
    </w:tbl>
    <w:p w14:paraId="31865654" w14:textId="77777777" w:rsidR="00A9542F" w:rsidRDefault="00A9542F" w:rsidP="00D6730A">
      <w:pPr>
        <w:pStyle w:val="ListNumber"/>
        <w:numPr>
          <w:ilvl w:val="0"/>
          <w:numId w:val="0"/>
        </w:numPr>
        <w:rPr>
          <w:lang w:eastAsia="en-AU"/>
        </w:rPr>
      </w:pPr>
    </w:p>
    <w:p w14:paraId="6D85B632" w14:textId="5477F7DF" w:rsidR="00B25654" w:rsidRPr="00E564AB" w:rsidRDefault="00E81606" w:rsidP="00360FE5">
      <w:pPr>
        <w:pStyle w:val="Heading1"/>
      </w:pPr>
      <w:bookmarkStart w:id="30" w:name="_Toc142645939"/>
      <w:bookmarkEnd w:id="18"/>
      <w:bookmarkEnd w:id="19"/>
      <w:r>
        <w:t xml:space="preserve">Related </w:t>
      </w:r>
      <w:r w:rsidR="00CC22FB">
        <w:t xml:space="preserve">Documents and </w:t>
      </w:r>
      <w:r w:rsidR="00D432F7">
        <w:t>Legislation</w:t>
      </w:r>
      <w:bookmarkEnd w:id="30"/>
    </w:p>
    <w:p w14:paraId="1EF95ACD" w14:textId="77777777" w:rsidR="00B52419" w:rsidRDefault="00B52419" w:rsidP="00B52419"/>
    <w:p w14:paraId="07A6FC0D" w14:textId="77777777" w:rsidR="00A9542F" w:rsidRDefault="001B05F7" w:rsidP="00121A01">
      <w:pPr>
        <w:rPr>
          <w:color w:val="005CC8"/>
          <w:u w:val="single" w:color="005CC8"/>
        </w:rPr>
      </w:pPr>
      <w:hyperlink r:id="rId31">
        <w:r w:rsidR="00A9542F">
          <w:rPr>
            <w:color w:val="0562C1"/>
            <w:u w:val="single" w:color="0562C1"/>
          </w:rPr>
          <w:t>Work</w:t>
        </w:r>
        <w:r w:rsidR="00A9542F">
          <w:rPr>
            <w:color w:val="0562C1"/>
            <w:spacing w:val="-6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Health</w:t>
        </w:r>
        <w:r w:rsidR="00A9542F">
          <w:rPr>
            <w:color w:val="0562C1"/>
            <w:spacing w:val="-6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and</w:t>
        </w:r>
        <w:r w:rsidR="00A9542F">
          <w:rPr>
            <w:color w:val="0562C1"/>
            <w:spacing w:val="-7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Safety</w:t>
        </w:r>
        <w:r w:rsidR="00A9542F">
          <w:rPr>
            <w:color w:val="0562C1"/>
            <w:spacing w:val="-6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Risk</w:t>
        </w:r>
        <w:r w:rsidR="00A9542F">
          <w:rPr>
            <w:color w:val="0562C1"/>
            <w:spacing w:val="-6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Management</w:t>
        </w:r>
        <w:r w:rsidR="00A9542F">
          <w:rPr>
            <w:color w:val="0562C1"/>
            <w:spacing w:val="-6"/>
            <w:u w:val="single" w:color="0562C1"/>
          </w:rPr>
          <w:t xml:space="preserve"> </w:t>
        </w:r>
        <w:r w:rsidR="00A9542F">
          <w:rPr>
            <w:color w:val="0562C1"/>
            <w:u w:val="single" w:color="0562C1"/>
          </w:rPr>
          <w:t>Procedure</w:t>
        </w:r>
      </w:hyperlink>
      <w:r w:rsidR="00A9542F">
        <w:rPr>
          <w:color w:val="0562C1"/>
        </w:rPr>
        <w:t xml:space="preserve"> </w:t>
      </w:r>
      <w:hyperlink r:id="rId32">
        <w:r w:rsidR="00A9542F">
          <w:rPr>
            <w:color w:val="005CC8"/>
            <w:u w:val="single" w:color="005CC8"/>
          </w:rPr>
          <w:t>Asbestos Management Plan</w:t>
        </w:r>
      </w:hyperlink>
    </w:p>
    <w:p w14:paraId="722B4BFD" w14:textId="3C6ABA16" w:rsidR="00121A01" w:rsidRPr="00363BE2" w:rsidRDefault="001B05F7" w:rsidP="00121A01">
      <w:pPr>
        <w:rPr>
          <w:rStyle w:val="Hyperlink"/>
        </w:rPr>
      </w:pPr>
      <w:hyperlink r:id="rId33" w:history="1">
        <w:r w:rsidR="00363BE2">
          <w:rPr>
            <w:rStyle w:val="Hyperlink"/>
          </w:rPr>
          <w:t>Flinders Asbestos Register</w:t>
        </w:r>
      </w:hyperlink>
    </w:p>
    <w:p w14:paraId="68163883" w14:textId="77777777" w:rsidR="00A9542F" w:rsidRDefault="001B05F7" w:rsidP="00121A01">
      <w:hyperlink r:id="rId34">
        <w:r w:rsidR="00A9542F">
          <w:rPr>
            <w:color w:val="005CC8"/>
            <w:u w:val="single" w:color="005CC8"/>
          </w:rPr>
          <w:t>Plant</w:t>
        </w:r>
        <w:r w:rsidR="00A9542F">
          <w:rPr>
            <w:color w:val="005CC8"/>
            <w:spacing w:val="-7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Safety</w:t>
        </w:r>
        <w:r w:rsidR="00A9542F">
          <w:rPr>
            <w:color w:val="005CC8"/>
            <w:spacing w:val="-7"/>
            <w:u w:val="single" w:color="005CC8"/>
          </w:rPr>
          <w:t xml:space="preserve"> </w:t>
        </w:r>
        <w:r w:rsidR="00A9542F">
          <w:rPr>
            <w:color w:val="005CC8"/>
            <w:spacing w:val="-2"/>
            <w:u w:val="single" w:color="005CC8"/>
          </w:rPr>
          <w:t>Procedure</w:t>
        </w:r>
      </w:hyperlink>
    </w:p>
    <w:p w14:paraId="3782DA79" w14:textId="77777777" w:rsidR="00A9542F" w:rsidRDefault="00A9542F" w:rsidP="00121A01">
      <w:r>
        <w:t>Customs</w:t>
      </w:r>
      <w:r>
        <w:rPr>
          <w:spacing w:val="-10"/>
        </w:rPr>
        <w:t xml:space="preserve"> </w:t>
      </w:r>
      <w:r>
        <w:t>(Prohibited</w:t>
      </w:r>
      <w:r>
        <w:rPr>
          <w:spacing w:val="-9"/>
        </w:rPr>
        <w:t xml:space="preserve"> </w:t>
      </w:r>
      <w:r>
        <w:t>Imports)</w:t>
      </w:r>
      <w:r>
        <w:rPr>
          <w:spacing w:val="-9"/>
        </w:rPr>
        <w:t xml:space="preserve"> </w:t>
      </w:r>
      <w:r>
        <w:rPr>
          <w:spacing w:val="-2"/>
        </w:rPr>
        <w:t>Regulations1956</w:t>
      </w:r>
    </w:p>
    <w:p w14:paraId="3204287A" w14:textId="39583C62" w:rsidR="00A9542F" w:rsidRDefault="001B05F7" w:rsidP="00121A01">
      <w:hyperlink r:id="rId35">
        <w:r w:rsidR="00A9542F">
          <w:rPr>
            <w:color w:val="005CC8"/>
            <w:u w:val="single" w:color="005CC8"/>
          </w:rPr>
          <w:t>Work</w:t>
        </w:r>
        <w:r w:rsidR="00A9542F">
          <w:rPr>
            <w:color w:val="005CC8"/>
            <w:spacing w:val="-6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Health</w:t>
        </w:r>
        <w:r w:rsidR="00A9542F">
          <w:rPr>
            <w:color w:val="005CC8"/>
            <w:spacing w:val="-5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and</w:t>
        </w:r>
        <w:r w:rsidR="00A9542F">
          <w:rPr>
            <w:color w:val="005CC8"/>
            <w:spacing w:val="-6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Safety</w:t>
        </w:r>
        <w:r w:rsidR="00A9542F">
          <w:rPr>
            <w:color w:val="005CC8"/>
            <w:spacing w:val="-3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Act</w:t>
        </w:r>
      </w:hyperlink>
      <w:r w:rsidR="00A9542F">
        <w:rPr>
          <w:color w:val="005CC8"/>
          <w:spacing w:val="-5"/>
          <w:u w:val="single" w:color="005CC8"/>
        </w:rPr>
        <w:t xml:space="preserve"> </w:t>
      </w:r>
      <w:r w:rsidR="00A9542F">
        <w:t>(SA)</w:t>
      </w:r>
      <w:r w:rsidR="00A9542F">
        <w:rPr>
          <w:spacing w:val="-6"/>
        </w:rPr>
        <w:t xml:space="preserve"> </w:t>
      </w:r>
      <w:r w:rsidR="00A9542F">
        <w:t>and</w:t>
      </w:r>
      <w:r w:rsidR="00A9542F">
        <w:rPr>
          <w:spacing w:val="-5"/>
        </w:rPr>
        <w:t xml:space="preserve"> </w:t>
      </w:r>
      <w:r w:rsidR="00A9542F">
        <w:t>equivalent</w:t>
      </w:r>
      <w:r w:rsidR="00A9542F">
        <w:rPr>
          <w:spacing w:val="-4"/>
        </w:rPr>
        <w:t xml:space="preserve"> </w:t>
      </w:r>
      <w:r w:rsidR="00A9542F">
        <w:t>in</w:t>
      </w:r>
      <w:r w:rsidR="00A9542F">
        <w:rPr>
          <w:spacing w:val="-4"/>
        </w:rPr>
        <w:t xml:space="preserve"> </w:t>
      </w:r>
      <w:r w:rsidR="00A9542F">
        <w:rPr>
          <w:spacing w:val="-5"/>
        </w:rPr>
        <w:t>NT)</w:t>
      </w:r>
    </w:p>
    <w:p w14:paraId="6491A5F6" w14:textId="112C1F3D" w:rsidR="00A9542F" w:rsidRDefault="001B05F7" w:rsidP="00121A01">
      <w:hyperlink r:id="rId36">
        <w:r w:rsidR="00A9542F">
          <w:rPr>
            <w:color w:val="005CC8"/>
            <w:u w:val="single" w:color="005CC8"/>
          </w:rPr>
          <w:t>Work</w:t>
        </w:r>
        <w:r w:rsidR="00A9542F">
          <w:rPr>
            <w:color w:val="005CC8"/>
            <w:spacing w:val="-4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Health</w:t>
        </w:r>
        <w:r w:rsidR="00A9542F">
          <w:rPr>
            <w:color w:val="005CC8"/>
            <w:spacing w:val="-3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and</w:t>
        </w:r>
        <w:r w:rsidR="00A9542F">
          <w:rPr>
            <w:color w:val="005CC8"/>
            <w:spacing w:val="-5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Safety</w:t>
        </w:r>
        <w:r w:rsidR="00A9542F">
          <w:rPr>
            <w:color w:val="005CC8"/>
            <w:spacing w:val="-4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Regulations</w:t>
        </w:r>
      </w:hyperlink>
      <w:r w:rsidR="00A9542F">
        <w:rPr>
          <w:color w:val="005CC8"/>
          <w:spacing w:val="-3"/>
          <w:u w:val="single" w:color="005CC8"/>
        </w:rPr>
        <w:t xml:space="preserve"> </w:t>
      </w:r>
      <w:r w:rsidR="00A9542F">
        <w:t>(SA)</w:t>
      </w:r>
      <w:r w:rsidR="00A9542F">
        <w:rPr>
          <w:spacing w:val="-4"/>
        </w:rPr>
        <w:t xml:space="preserve"> </w:t>
      </w:r>
      <w:r w:rsidR="00A9542F">
        <w:t>and</w:t>
      </w:r>
      <w:r w:rsidR="00A9542F">
        <w:rPr>
          <w:spacing w:val="-5"/>
        </w:rPr>
        <w:t xml:space="preserve"> </w:t>
      </w:r>
      <w:r w:rsidR="00A9542F">
        <w:t>equivalent</w:t>
      </w:r>
      <w:r w:rsidR="00A9542F">
        <w:rPr>
          <w:spacing w:val="-5"/>
        </w:rPr>
        <w:t xml:space="preserve"> </w:t>
      </w:r>
      <w:r w:rsidR="00A9542F">
        <w:t>in</w:t>
      </w:r>
      <w:r w:rsidR="00A9542F">
        <w:rPr>
          <w:spacing w:val="-5"/>
        </w:rPr>
        <w:t xml:space="preserve"> </w:t>
      </w:r>
      <w:r w:rsidR="00A9542F">
        <w:t>NT) Environment Protection Act 1993</w:t>
      </w:r>
    </w:p>
    <w:p w14:paraId="4298BFCF" w14:textId="77777777" w:rsidR="00A9542F" w:rsidRPr="00A9542F" w:rsidRDefault="00A9542F" w:rsidP="00A9542F">
      <w:pPr>
        <w:rPr>
          <w:b/>
          <w:bCs/>
        </w:rPr>
      </w:pPr>
      <w:r w:rsidRPr="00A9542F">
        <w:rPr>
          <w:b/>
          <w:bCs/>
        </w:rPr>
        <w:t>Code</w:t>
      </w:r>
      <w:r w:rsidRPr="00A9542F">
        <w:rPr>
          <w:b/>
          <w:bCs/>
          <w:spacing w:val="-5"/>
        </w:rPr>
        <w:t xml:space="preserve"> </w:t>
      </w:r>
      <w:r w:rsidRPr="00A9542F">
        <w:rPr>
          <w:b/>
          <w:bCs/>
        </w:rPr>
        <w:t>of</w:t>
      </w:r>
      <w:r w:rsidRPr="00A9542F">
        <w:rPr>
          <w:b/>
          <w:bCs/>
          <w:spacing w:val="-3"/>
        </w:rPr>
        <w:t xml:space="preserve"> </w:t>
      </w:r>
      <w:r w:rsidRPr="00A9542F">
        <w:rPr>
          <w:b/>
          <w:bCs/>
        </w:rPr>
        <w:t>Practices</w:t>
      </w:r>
    </w:p>
    <w:p w14:paraId="7903422F" w14:textId="77777777" w:rsidR="00A9542F" w:rsidRDefault="001B05F7" w:rsidP="00A9542F">
      <w:pPr>
        <w:pStyle w:val="ListParagraph"/>
        <w:widowControl w:val="0"/>
        <w:numPr>
          <w:ilvl w:val="0"/>
          <w:numId w:val="29"/>
        </w:numPr>
        <w:tabs>
          <w:tab w:val="left" w:pos="388"/>
        </w:tabs>
        <w:autoSpaceDE w:val="0"/>
        <w:autoSpaceDN w:val="0"/>
        <w:spacing w:before="130" w:after="0" w:line="240" w:lineRule="auto"/>
        <w:contextualSpacing w:val="0"/>
      </w:pPr>
      <w:hyperlink r:id="rId37">
        <w:r w:rsidR="00A9542F">
          <w:rPr>
            <w:color w:val="005CC8"/>
            <w:u w:val="single" w:color="005CC8"/>
          </w:rPr>
          <w:t>How</w:t>
        </w:r>
        <w:r w:rsidR="00A9542F">
          <w:rPr>
            <w:color w:val="005CC8"/>
            <w:spacing w:val="-3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to</w:t>
        </w:r>
        <w:r w:rsidR="00A9542F">
          <w:rPr>
            <w:color w:val="005CC8"/>
            <w:spacing w:val="-5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Manage</w:t>
        </w:r>
        <w:r w:rsidR="00A9542F">
          <w:rPr>
            <w:color w:val="005CC8"/>
            <w:spacing w:val="-4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and</w:t>
        </w:r>
        <w:r w:rsidR="00A9542F">
          <w:rPr>
            <w:color w:val="005CC8"/>
            <w:spacing w:val="-3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Control</w:t>
        </w:r>
        <w:r w:rsidR="00A9542F">
          <w:rPr>
            <w:color w:val="005CC8"/>
            <w:spacing w:val="-6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Asbestos</w:t>
        </w:r>
        <w:r w:rsidR="00A9542F">
          <w:rPr>
            <w:color w:val="005CC8"/>
            <w:spacing w:val="-4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in</w:t>
        </w:r>
        <w:r w:rsidR="00A9542F">
          <w:rPr>
            <w:color w:val="005CC8"/>
            <w:spacing w:val="-6"/>
            <w:u w:val="single" w:color="005CC8"/>
          </w:rPr>
          <w:t xml:space="preserve"> </w:t>
        </w:r>
        <w:r w:rsidR="00A9542F">
          <w:rPr>
            <w:color w:val="005CC8"/>
            <w:u w:val="single" w:color="005CC8"/>
          </w:rPr>
          <w:t>the</w:t>
        </w:r>
        <w:r w:rsidR="00A9542F">
          <w:rPr>
            <w:color w:val="005CC8"/>
            <w:spacing w:val="-5"/>
            <w:u w:val="single" w:color="005CC8"/>
          </w:rPr>
          <w:t xml:space="preserve"> </w:t>
        </w:r>
        <w:r w:rsidR="00A9542F">
          <w:rPr>
            <w:color w:val="005CC8"/>
            <w:spacing w:val="-2"/>
            <w:u w:val="single" w:color="005CC8"/>
          </w:rPr>
          <w:t>Workplace</w:t>
        </w:r>
      </w:hyperlink>
    </w:p>
    <w:p w14:paraId="0D0F0B0D" w14:textId="4DCE7DF9" w:rsidR="00A9542F" w:rsidRDefault="00A9542F" w:rsidP="00A9542F">
      <w:pPr>
        <w:pStyle w:val="ListParagraph"/>
        <w:widowControl w:val="0"/>
        <w:numPr>
          <w:ilvl w:val="0"/>
          <w:numId w:val="29"/>
        </w:numPr>
        <w:tabs>
          <w:tab w:val="left" w:pos="388"/>
        </w:tabs>
        <w:autoSpaceDE w:val="0"/>
        <w:autoSpaceDN w:val="0"/>
        <w:spacing w:before="133" w:after="0" w:line="240" w:lineRule="auto"/>
        <w:contextualSpacing w:val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5DF8E" wp14:editId="1C5040B1">
                <wp:simplePos x="0" y="0"/>
                <wp:positionH relativeFrom="page">
                  <wp:posOffset>2322830</wp:posOffset>
                </wp:positionH>
                <wp:positionV relativeFrom="paragraph">
                  <wp:posOffset>543560</wp:posOffset>
                </wp:positionV>
                <wp:extent cx="6350" cy="50165"/>
                <wp:effectExtent l="0" t="635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0165"/>
                        </a:xfrm>
                        <a:prstGeom prst="rect">
                          <a:avLst/>
                        </a:pr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9D0F" id="Rectangle 10" o:spid="_x0000_s1026" style="position:absolute;margin-left:182.9pt;margin-top:42.8pt;width:.5pt;height: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" fillcolor="#929497" stroked="f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AE23F9" wp14:editId="79206479">
                <wp:simplePos x="0" y="0"/>
                <wp:positionH relativeFrom="page">
                  <wp:posOffset>2322830</wp:posOffset>
                </wp:positionH>
                <wp:positionV relativeFrom="paragraph">
                  <wp:posOffset>790575</wp:posOffset>
                </wp:positionV>
                <wp:extent cx="6350" cy="56515"/>
                <wp:effectExtent l="0" t="0" r="4445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515"/>
                        </a:xfrm>
                        <a:prstGeom prst="rect">
                          <a:avLst/>
                        </a:pr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2EC2" id="Rectangle 9" o:spid="_x0000_s1026" style="position:absolute;margin-left:182.9pt;margin-top:62.25pt;width:.5pt;height: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" fillcolor="#929497" stroked="f">
                <w10:wrap anchorx="page"/>
              </v:rect>
            </w:pict>
          </mc:Fallback>
        </mc:AlternateContent>
      </w:r>
      <w:hyperlink r:id="rId38">
        <w:r>
          <w:rPr>
            <w:color w:val="005CC8"/>
            <w:u w:val="single" w:color="005CC8"/>
          </w:rPr>
          <w:t>How</w:t>
        </w:r>
        <w:r>
          <w:rPr>
            <w:color w:val="005CC8"/>
            <w:spacing w:val="-4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to</w:t>
        </w:r>
        <w:r>
          <w:rPr>
            <w:color w:val="005CC8"/>
            <w:spacing w:val="-5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Safely</w:t>
        </w:r>
        <w:r>
          <w:rPr>
            <w:color w:val="005CC8"/>
            <w:spacing w:val="-5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Remove</w:t>
        </w:r>
        <w:r>
          <w:rPr>
            <w:color w:val="005CC8"/>
            <w:spacing w:val="-5"/>
            <w:u w:val="single" w:color="005CC8"/>
          </w:rPr>
          <w:t xml:space="preserve"> </w:t>
        </w:r>
        <w:r>
          <w:rPr>
            <w:color w:val="005CC8"/>
            <w:spacing w:val="-2"/>
            <w:u w:val="single" w:color="005CC8"/>
          </w:rPr>
          <w:t>Asbestos</w:t>
        </w:r>
      </w:hyperlink>
    </w:p>
    <w:p w14:paraId="45A735F4" w14:textId="77777777" w:rsidR="00A9542F" w:rsidRDefault="00A9542F" w:rsidP="00B52419"/>
    <w:p w14:paraId="7F917B58" w14:textId="77777777" w:rsidR="00A9542F" w:rsidRDefault="00A9542F" w:rsidP="00B52419"/>
    <w:p w14:paraId="2AC8634A" w14:textId="77777777" w:rsidR="00A9542F" w:rsidRPr="000D6B9D" w:rsidRDefault="00A9542F" w:rsidP="00B52419"/>
    <w:tbl>
      <w:tblPr>
        <w:tblStyle w:val="TableGrid"/>
        <w:tblW w:w="0" w:type="auto"/>
        <w:tblLook w:val="06A0" w:firstRow="1" w:lastRow="0" w:firstColumn="1" w:lastColumn="0" w:noHBand="1" w:noVBand="1"/>
        <w:tblCaption w:val="Approval Authority"/>
      </w:tblPr>
      <w:tblGrid>
        <w:gridCol w:w="2552"/>
        <w:gridCol w:w="7000"/>
      </w:tblGrid>
      <w:tr w:rsidR="00B52419" w14:paraId="1B3D1ADA" w14:textId="77777777" w:rsidTr="00B5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C5CE6A1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lastRenderedPageBreak/>
              <w:t>Approval Authority</w:t>
            </w:r>
          </w:p>
        </w:tc>
        <w:tc>
          <w:tcPr>
            <w:tcW w:w="7000" w:type="dxa"/>
            <w:hideMark/>
          </w:tcPr>
          <w:p w14:paraId="230894B1" w14:textId="47221322" w:rsidR="00B52419" w:rsidRDefault="00D0198E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808080" w:themeColor="background1" w:themeShade="80"/>
              </w:rPr>
              <w:t>Vice-President (Corporate Services)</w:t>
            </w:r>
          </w:p>
        </w:tc>
      </w:tr>
      <w:tr w:rsidR="00B52419" w14:paraId="0350372A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123BDACA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Responsible Officer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1D4536B3" w14:textId="0A26AB1E" w:rsidR="00B52419" w:rsidRDefault="00D0198E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Director, </w:t>
            </w:r>
            <w:r w:rsidR="00A9542F">
              <w:t>Property Facilities and Development</w:t>
            </w:r>
          </w:p>
        </w:tc>
      </w:tr>
      <w:tr w:rsidR="00B52419" w14:paraId="5ACFD39C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3760FA55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Approval Date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1E7071F0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B077DB5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71F5F630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  <w:r>
              <w:t>Effective Date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03F28C92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E7CB1DE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396E32DD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  <w:r>
              <w:t>Review Date*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53A22545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DD06053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60C05768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  <w:r>
              <w:t>Last amended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  <w:hideMark/>
          </w:tcPr>
          <w:p w14:paraId="4DE60EBE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Authority and date</w:t>
            </w:r>
          </w:p>
        </w:tc>
      </w:tr>
      <w:tr w:rsidR="00B52419" w14:paraId="3F5738CD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0E0C06B4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  <w:r>
              <w:t>CM file number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7E69E3DB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5A014A02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  <w:gridSpan w:val="2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nil"/>
            </w:tcBorders>
            <w:hideMark/>
          </w:tcPr>
          <w:p w14:paraId="102AEE36" w14:textId="77777777" w:rsidR="00B52419" w:rsidRDefault="00B52419" w:rsidP="00A9542F">
            <w:pPr>
              <w:pStyle w:val="ListParagraph"/>
              <w:numPr>
                <w:ilvl w:val="0"/>
                <w:numId w:val="10"/>
              </w:numPr>
              <w:spacing w:after="0"/>
              <w:rPr>
                <w:b w:val="0"/>
                <w:color w:val="000000"/>
              </w:rPr>
            </w:pPr>
            <w:r>
              <w:rPr>
                <w:b w:val="0"/>
              </w:rPr>
              <w:t>* Unless otherwise indicated, this policy or procedures still apply beyond the review date.</w:t>
            </w:r>
          </w:p>
        </w:tc>
      </w:tr>
    </w:tbl>
    <w:p w14:paraId="6657B54B" w14:textId="77777777" w:rsidR="000D6B9D" w:rsidRDefault="000D6B9D" w:rsidP="00360FE5"/>
    <w:p w14:paraId="4E99DFE4" w14:textId="4816BE7D" w:rsidR="00D0198E" w:rsidRDefault="000D6B9D" w:rsidP="00670BDC">
      <w:pPr>
        <w:rPr>
          <w:sz w:val="18"/>
        </w:rPr>
      </w:pPr>
      <w:r w:rsidRPr="00360FE5">
        <w:rPr>
          <w:sz w:val="18"/>
        </w:rPr>
        <w:t xml:space="preserve">Printed versions of this document are not controlled. Please refer to the </w:t>
      </w:r>
      <w:hyperlink r:id="rId39" w:history="1">
        <w:r w:rsidR="001876C6" w:rsidRPr="00B82452">
          <w:rPr>
            <w:rStyle w:val="Hyperlink"/>
            <w:sz w:val="18"/>
          </w:rPr>
          <w:t>Flinders</w:t>
        </w:r>
        <w:r w:rsidRPr="00B82452">
          <w:rPr>
            <w:rStyle w:val="Hyperlink"/>
            <w:sz w:val="18"/>
          </w:rPr>
          <w:t xml:space="preserve"> Policy Library</w:t>
        </w:r>
      </w:hyperlink>
      <w:r w:rsidRPr="00360FE5">
        <w:rPr>
          <w:sz w:val="18"/>
        </w:rPr>
        <w:t xml:space="preserve"> for the latest version.</w:t>
      </w:r>
    </w:p>
    <w:p w14:paraId="2B96A870" w14:textId="4DC8A129" w:rsidR="00577B5E" w:rsidRDefault="00577B5E" w:rsidP="00670BDC">
      <w:pPr>
        <w:rPr>
          <w:sz w:val="18"/>
        </w:rPr>
      </w:pPr>
    </w:p>
    <w:sectPr w:rsidR="00577B5E" w:rsidSect="00530C1C">
      <w:headerReference w:type="default" r:id="rId40"/>
      <w:footerReference w:type="default" r:id="rId41"/>
      <w:pgSz w:w="11906" w:h="16838" w:code="9"/>
      <w:pgMar w:top="2362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0B83" w14:textId="77777777" w:rsidR="003D5885" w:rsidRPr="000D4EDE" w:rsidRDefault="003D5885" w:rsidP="00360FE5">
      <w:r>
        <w:separator/>
      </w:r>
    </w:p>
  </w:endnote>
  <w:endnote w:type="continuationSeparator" w:id="0">
    <w:p w14:paraId="67F35610" w14:textId="77777777" w:rsidR="003D5885" w:rsidRPr="000D4EDE" w:rsidRDefault="003D5885" w:rsidP="003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E627" w14:textId="77777777" w:rsidR="0038655A" w:rsidRPr="000639D9" w:rsidRDefault="0038655A" w:rsidP="0038655A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F3634D7" wp14:editId="3D9611A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846800" cy="75960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75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CAPS footer"/>
                            <w:tag w:val="flinders-caps-footer"/>
                            <w:id w:val="-203713371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464718CE" w14:textId="77777777" w:rsidR="0038655A" w:rsidRDefault="0038655A" w:rsidP="0038655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8F5F11" wp14:editId="073EECEA">
                                    <wp:extent cx="1065600" cy="248400"/>
                                    <wp:effectExtent l="0" t="0" r="0" b="0"/>
                                    <wp:docPr id="1393" name="Picture 1393" descr="Shap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medium confidence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470" t="13471" r="36392" b="5559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5600" cy="24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34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2pt;margin-top:0;width:145.4pt;height:59.8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1zGAIAADM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" filled="f" stroked="f" strokeweight=".5pt">
              <v:textbox>
                <w:txbxContent>
                  <w:sdt>
                    <w:sdtPr>
                      <w:alias w:val="Flinders CAPS footer"/>
                      <w:tag w:val="flinders-caps-footer"/>
                      <w:id w:val="-203713371"/>
                      <w:lock w:val="contentLocked"/>
                      <w15:appearance w15:val="hidden"/>
                    </w:sdtPr>
                    <w:sdtEndPr/>
                    <w:sdtContent>
                      <w:p w14:paraId="464718CE" w14:textId="77777777" w:rsidR="0038655A" w:rsidRDefault="0038655A" w:rsidP="0038655A">
                        <w:r>
                          <w:rPr>
                            <w:noProof/>
                          </w:rPr>
                          <w:drawing>
                            <wp:inline distT="0" distB="0" distL="0" distR="0" wp14:anchorId="308F5F11" wp14:editId="073EECEA">
                              <wp:extent cx="1065600" cy="248400"/>
                              <wp:effectExtent l="0" t="0" r="0" b="0"/>
                              <wp:docPr id="1393" name="Picture 1393" descr="Shap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hape&#10;&#10;Description automatically generated with medium confidenc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470" t="13471" r="36392" b="5559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065600" cy="248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3C8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30A6BC" wp14:editId="02795D6E">
              <wp:simplePos x="0" y="0"/>
              <wp:positionH relativeFrom="column">
                <wp:posOffset>-123190</wp:posOffset>
              </wp:positionH>
              <wp:positionV relativeFrom="page">
                <wp:posOffset>9996805</wp:posOffset>
              </wp:positionV>
              <wp:extent cx="5252085" cy="622300"/>
              <wp:effectExtent l="0" t="0" r="0" b="635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085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ooter text"/>
                            <w:tag w:val="footer"/>
                            <w:id w:val="-1267695187"/>
                            <w:lock w:val="sdtContentLocked"/>
                          </w:sdtPr>
                          <w:sdtEndPr/>
                          <w:sdtContent>
                            <w:sdt>
                              <w:sdtPr>
                                <w:alias w:val="Footer text"/>
                                <w:tag w:val="footer"/>
                                <w:id w:val="-2060854565"/>
                              </w:sdtPr>
                              <w:sdtEndPr/>
                              <w:sdtContent>
                                <w:p w14:paraId="14138967" w14:textId="77777777" w:rsidR="0038655A" w:rsidRDefault="001B05F7" w:rsidP="0038655A">
                                  <w:pPr>
                                    <w:pStyle w:val="Flindersfootertext"/>
                                  </w:pPr>
                                  <w:hyperlink r:id="rId3" w:history="1">
                                    <w:r w:rsidR="0038655A" w:rsidRPr="00A65713">
                                      <w:rPr>
                                        <w:rStyle w:val="Hyperlink"/>
                                        <w:color w:val="000000"/>
                                      </w:rPr>
                                      <w:t>Flinders.edu.au</w:t>
                                    </w:r>
                                  </w:hyperlink>
                                  <w:r w:rsidR="0038655A" w:rsidRPr="008144FE">
                                    <w:t xml:space="preserve">    </w:t>
                                  </w:r>
                                  <w:r w:rsidR="0038655A">
                                    <w:t xml:space="preserve"> </w:t>
                                  </w:r>
                                  <w:r w:rsidR="0038655A" w:rsidRPr="00C553E6">
                                    <w:t xml:space="preserve"> </w:t>
                                  </w:r>
                                  <w:r w:rsidR="0038655A">
                                    <w:t xml:space="preserve">                                                                                       </w:t>
                                  </w:r>
                                  <w:r w:rsidR="0038655A" w:rsidRPr="00E50B0C">
                                    <w:rPr>
                                      <w:rStyle w:val="abn-cricostext"/>
                                    </w:rPr>
                                    <w:t>ABN: 65 542 596 200    CRICOS No: 00114A</w:t>
                                  </w:r>
                                </w:p>
                              </w:sdtContent>
                            </w:sdt>
                            <w:p w14:paraId="4C8AF754" w14:textId="77777777" w:rsidR="0038655A" w:rsidRDefault="0038655A" w:rsidP="0038655A">
                              <w:pPr>
                                <w:pStyle w:val="Flindersfootertext"/>
                              </w:pPr>
                            </w:p>
                            <w:p w14:paraId="0A3F333A" w14:textId="77777777" w:rsidR="0038655A" w:rsidRDefault="001B05F7" w:rsidP="0038655A">
                              <w:pPr>
                                <w:pStyle w:val="Flindersfootertext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0A6BC" id="Text Box 75" o:spid="_x0000_s1028" type="#_x0000_t202" style="position:absolute;margin-left:-9.7pt;margin-top:787.15pt;width:413.5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" filled="f" stroked="f" strokeweight=".5pt">
              <v:textbox>
                <w:txbxContent>
                  <w:sdt>
                    <w:sdtPr>
                      <w:alias w:val="Footer text"/>
                      <w:tag w:val="footer"/>
                      <w:id w:val="-1267695187"/>
                      <w:lock w:val="sdtContentLocked"/>
                    </w:sdtPr>
                    <w:sdtEndPr/>
                    <w:sdtContent>
                      <w:sdt>
                        <w:sdtPr>
                          <w:alias w:val="Footer text"/>
                          <w:tag w:val="footer"/>
                          <w:id w:val="-2060854565"/>
                        </w:sdtPr>
                        <w:sdtEndPr/>
                        <w:sdtContent>
                          <w:p w14:paraId="14138967" w14:textId="77777777" w:rsidR="0038655A" w:rsidRDefault="00264338" w:rsidP="0038655A">
                            <w:pPr>
                              <w:pStyle w:val="Flindersfootertext"/>
                            </w:pPr>
                            <w:hyperlink r:id="rId4" w:history="1">
                              <w:r w:rsidR="0038655A" w:rsidRPr="00A65713">
                                <w:rPr>
                                  <w:rStyle w:val="Hyperlink"/>
                                  <w:color w:val="000000"/>
                                </w:rPr>
                                <w:t>Flinders.edu.au</w:t>
                              </w:r>
                            </w:hyperlink>
                            <w:r w:rsidR="0038655A" w:rsidRPr="008144FE">
                              <w:t xml:space="preserve">    </w:t>
                            </w:r>
                            <w:r w:rsidR="0038655A">
                              <w:t xml:space="preserve"> </w:t>
                            </w:r>
                            <w:r w:rsidR="0038655A" w:rsidRPr="00C553E6">
                              <w:t xml:space="preserve"> </w:t>
                            </w:r>
                            <w:r w:rsidR="0038655A">
                              <w:t xml:space="preserve">                                                                                       </w:t>
                            </w:r>
                            <w:r w:rsidR="0038655A" w:rsidRPr="00E50B0C">
                              <w:rPr>
                                <w:rStyle w:val="abn-cricostext"/>
                              </w:rPr>
                              <w:t>ABN: 65 542 596 200    CRICOS No: 00114A</w:t>
                            </w:r>
                          </w:p>
                        </w:sdtContent>
                      </w:sdt>
                      <w:p w14:paraId="4C8AF754" w14:textId="77777777" w:rsidR="0038655A" w:rsidRDefault="0038655A" w:rsidP="0038655A">
                        <w:pPr>
                          <w:pStyle w:val="Flindersfootertext"/>
                        </w:pPr>
                      </w:p>
                      <w:p w14:paraId="0A3F333A" w14:textId="77777777" w:rsidR="0038655A" w:rsidRDefault="00264338" w:rsidP="0038655A">
                        <w:pPr>
                          <w:pStyle w:val="Flindersfootertext"/>
                        </w:pPr>
                      </w:p>
                    </w:sdtContent>
                  </w:sdt>
                </w:txbxContent>
              </v:textbox>
              <w10:wrap anchory="page"/>
              <w10:anchorlock/>
            </v:shape>
          </w:pict>
        </mc:Fallback>
      </mc:AlternateContent>
    </w:r>
    <w:r w:rsidRPr="000639D9">
      <w:t xml:space="preserve"> </w:t>
    </w:r>
  </w:p>
  <w:p w14:paraId="662B0A7E" w14:textId="24EBD93B" w:rsidR="00734F9E" w:rsidRPr="0038655A" w:rsidRDefault="00734F9E" w:rsidP="0038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2163" w14:textId="77777777" w:rsidR="003D5885" w:rsidRPr="000D4EDE" w:rsidRDefault="003D5885" w:rsidP="00360FE5">
      <w:r>
        <w:separator/>
      </w:r>
    </w:p>
  </w:footnote>
  <w:footnote w:type="continuationSeparator" w:id="0">
    <w:p w14:paraId="5CC3A9CF" w14:textId="77777777" w:rsidR="003D5885" w:rsidRPr="000D4EDE" w:rsidRDefault="003D5885" w:rsidP="0036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112398585"/>
  <w:bookmarkStart w:id="32" w:name="_Hlk112398586"/>
  <w:bookmarkStart w:id="33" w:name="_Hlk112398595"/>
  <w:bookmarkStart w:id="34" w:name="_Hlk112398596"/>
  <w:bookmarkStart w:id="35" w:name="_Hlk112398609"/>
  <w:bookmarkStart w:id="36" w:name="_Hlk112398610"/>
  <w:bookmarkStart w:id="37" w:name="_Hlk112398614"/>
  <w:bookmarkStart w:id="38" w:name="_Hlk112398615"/>
  <w:bookmarkStart w:id="39" w:name="_Hlk112398616"/>
  <w:bookmarkStart w:id="40" w:name="_Hlk112398617"/>
  <w:bookmarkStart w:id="41" w:name="_Hlk112398618"/>
  <w:bookmarkStart w:id="42" w:name="_Hlk112398619"/>
  <w:bookmarkStart w:id="43" w:name="_Hlk112398620"/>
  <w:bookmarkStart w:id="44" w:name="_Hlk112398621"/>
  <w:bookmarkStart w:id="45" w:name="_Hlk112398622"/>
  <w:bookmarkStart w:id="46" w:name="_Hlk112398623"/>
  <w:bookmarkStart w:id="47" w:name="_Hlk112398624"/>
  <w:bookmarkStart w:id="48" w:name="_Hlk112398625"/>
  <w:bookmarkStart w:id="49" w:name="_Hlk112398626"/>
  <w:bookmarkStart w:id="50" w:name="_Hlk112398627"/>
  <w:bookmarkStart w:id="51" w:name="_Hlk112398628"/>
  <w:bookmarkStart w:id="52" w:name="_Hlk112398629"/>
  <w:bookmarkStart w:id="53" w:name="_Hlk112398630"/>
  <w:bookmarkStart w:id="54" w:name="_Hlk112398631"/>
  <w:bookmarkStart w:id="55" w:name="_Hlk112398632"/>
  <w:bookmarkStart w:id="56" w:name="_Hlk112398633"/>
  <w:bookmarkStart w:id="57" w:name="_Hlk112398634"/>
  <w:bookmarkStart w:id="58" w:name="_Hlk112398635"/>
  <w:bookmarkStart w:id="59" w:name="_Hlk112398636"/>
  <w:bookmarkStart w:id="60" w:name="_Hlk112398637"/>
  <w:bookmarkStart w:id="61" w:name="_Hlk112398638"/>
  <w:bookmarkStart w:id="62" w:name="_Hlk112398639"/>
  <w:bookmarkStart w:id="63" w:name="_Hlk112398640"/>
  <w:bookmarkStart w:id="64" w:name="_Hlk112398641"/>
  <w:bookmarkStart w:id="65" w:name="_Hlk112398642"/>
  <w:bookmarkStart w:id="66" w:name="_Hlk112398643"/>
  <w:bookmarkStart w:id="67" w:name="_Hlk112398644"/>
  <w:bookmarkStart w:id="68" w:name="_Hlk112398645"/>
  <w:bookmarkStart w:id="69" w:name="_Hlk112398646"/>
  <w:bookmarkStart w:id="70" w:name="_Hlk112398647"/>
  <w:bookmarkStart w:id="71" w:name="_Hlk112398648"/>
  <w:bookmarkStart w:id="72" w:name="_Hlk112398649"/>
  <w:p w14:paraId="01B45D8E" w14:textId="0DD4FD8A" w:rsidR="00530C1C" w:rsidRDefault="00530C1C" w:rsidP="00530C1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5B8F8" wp14:editId="6245FEA0">
              <wp:simplePos x="0" y="0"/>
              <wp:positionH relativeFrom="column">
                <wp:posOffset>-207010</wp:posOffset>
              </wp:positionH>
              <wp:positionV relativeFrom="paragraph">
                <wp:posOffset>69786</wp:posOffset>
              </wp:positionV>
              <wp:extent cx="2026823" cy="588245"/>
              <wp:effectExtent l="0" t="0" r="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823" cy="588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header logo"/>
                            <w:tag w:val="f-logo-header"/>
                            <w:id w:val="640702689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64358BC6" w14:textId="77777777" w:rsidR="00530C1C" w:rsidRDefault="00530C1C" w:rsidP="00530C1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401D31" wp14:editId="37ACE114">
                                    <wp:extent cx="1461875" cy="427554"/>
                                    <wp:effectExtent l="0" t="0" r="5080" b="0"/>
                                    <wp:docPr id="1351" name="Picture 1351" descr="A picture containing text, sig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Picture 69" descr="A picture containing text, sign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071" cy="4317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5B8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6.3pt;margin-top:5.5pt;width:159.6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RGGAIAACwEAAAOAAAAZHJzL2Uyb0RvYy54bWysU02P2jAQvVfqf7B8LwlZo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" filled="f" stroked="f" strokeweight=".5pt">
              <v:textbox>
                <w:txbxContent>
                  <w:sdt>
                    <w:sdtPr>
                      <w:alias w:val="Flinders header logo"/>
                      <w:tag w:val="f-logo-header"/>
                      <w:id w:val="640702689"/>
                      <w:lock w:val="contentLocked"/>
                      <w15:appearance w15:val="hidden"/>
                    </w:sdtPr>
                    <w:sdtEndPr/>
                    <w:sdtContent>
                      <w:p w14:paraId="64358BC6" w14:textId="77777777" w:rsidR="00530C1C" w:rsidRDefault="00530C1C" w:rsidP="00530C1C">
                        <w:r>
                          <w:rPr>
                            <w:noProof/>
                          </w:rPr>
                          <w:drawing>
                            <wp:inline distT="0" distB="0" distL="0" distR="0" wp14:anchorId="75401D31" wp14:editId="37ACE114">
                              <wp:extent cx="1461875" cy="427554"/>
                              <wp:effectExtent l="0" t="0" r="5080" b="0"/>
                              <wp:docPr id="1351" name="Picture 1351" descr="A picture containing text, 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Picture 69" descr="A picture containing text, sign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071" cy="4317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  <w:p w14:paraId="6E263DCE" w14:textId="77777777" w:rsidR="00530C1C" w:rsidRDefault="00530C1C" w:rsidP="00530C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991B63"/>
    <w:multiLevelType w:val="multilevel"/>
    <w:tmpl w:val="4C0260F0"/>
    <w:lvl w:ilvl="0">
      <w:start w:val="1"/>
      <w:numFmt w:val="lowerLetter"/>
      <w:pStyle w:val="ListNumber"/>
      <w:lvlText w:val="%1."/>
      <w:lvlJc w:val="left"/>
      <w:pPr>
        <w:tabs>
          <w:tab w:val="num" w:pos="227"/>
        </w:tabs>
        <w:ind w:left="454" w:hanging="227"/>
      </w:pPr>
      <w:rPr>
        <w:i w:val="0"/>
        <w:iCs w:val="0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upperLetter"/>
      <w:pStyle w:val="ListNumber3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B226C0"/>
    <w:multiLevelType w:val="hybridMultilevel"/>
    <w:tmpl w:val="86F602CE"/>
    <w:lvl w:ilvl="0" w:tplc="D6842ACA">
      <w:start w:val="1"/>
      <w:numFmt w:val="lowerLetter"/>
      <w:lvlText w:val="%1."/>
      <w:lvlJc w:val="left"/>
      <w:pPr>
        <w:ind w:left="450" w:hanging="2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C9AE8D8">
      <w:numFmt w:val="bullet"/>
      <w:lvlText w:val="•"/>
      <w:lvlJc w:val="left"/>
      <w:pPr>
        <w:ind w:left="1414" w:hanging="228"/>
      </w:pPr>
      <w:rPr>
        <w:rFonts w:hint="default"/>
        <w:lang w:val="en-US" w:eastAsia="en-US" w:bidi="ar-SA"/>
      </w:rPr>
    </w:lvl>
    <w:lvl w:ilvl="2" w:tplc="4C3C1A00">
      <w:numFmt w:val="bullet"/>
      <w:lvlText w:val="•"/>
      <w:lvlJc w:val="left"/>
      <w:pPr>
        <w:ind w:left="2369" w:hanging="228"/>
      </w:pPr>
      <w:rPr>
        <w:rFonts w:hint="default"/>
        <w:lang w:val="en-US" w:eastAsia="en-US" w:bidi="ar-SA"/>
      </w:rPr>
    </w:lvl>
    <w:lvl w:ilvl="3" w:tplc="D1EA9C2E">
      <w:numFmt w:val="bullet"/>
      <w:lvlText w:val="•"/>
      <w:lvlJc w:val="left"/>
      <w:pPr>
        <w:ind w:left="3323" w:hanging="228"/>
      </w:pPr>
      <w:rPr>
        <w:rFonts w:hint="default"/>
        <w:lang w:val="en-US" w:eastAsia="en-US" w:bidi="ar-SA"/>
      </w:rPr>
    </w:lvl>
    <w:lvl w:ilvl="4" w:tplc="1CB8040A">
      <w:numFmt w:val="bullet"/>
      <w:lvlText w:val="•"/>
      <w:lvlJc w:val="left"/>
      <w:pPr>
        <w:ind w:left="4278" w:hanging="228"/>
      </w:pPr>
      <w:rPr>
        <w:rFonts w:hint="default"/>
        <w:lang w:val="en-US" w:eastAsia="en-US" w:bidi="ar-SA"/>
      </w:rPr>
    </w:lvl>
    <w:lvl w:ilvl="5" w:tplc="44E0ABC0">
      <w:numFmt w:val="bullet"/>
      <w:lvlText w:val="•"/>
      <w:lvlJc w:val="left"/>
      <w:pPr>
        <w:ind w:left="5233" w:hanging="228"/>
      </w:pPr>
      <w:rPr>
        <w:rFonts w:hint="default"/>
        <w:lang w:val="en-US" w:eastAsia="en-US" w:bidi="ar-SA"/>
      </w:rPr>
    </w:lvl>
    <w:lvl w:ilvl="6" w:tplc="7E223E34">
      <w:numFmt w:val="bullet"/>
      <w:lvlText w:val="•"/>
      <w:lvlJc w:val="left"/>
      <w:pPr>
        <w:ind w:left="6187" w:hanging="228"/>
      </w:pPr>
      <w:rPr>
        <w:rFonts w:hint="default"/>
        <w:lang w:val="en-US" w:eastAsia="en-US" w:bidi="ar-SA"/>
      </w:rPr>
    </w:lvl>
    <w:lvl w:ilvl="7" w:tplc="D1CC0888">
      <w:numFmt w:val="bullet"/>
      <w:lvlText w:val="•"/>
      <w:lvlJc w:val="left"/>
      <w:pPr>
        <w:ind w:left="7142" w:hanging="228"/>
      </w:pPr>
      <w:rPr>
        <w:rFonts w:hint="default"/>
        <w:lang w:val="en-US" w:eastAsia="en-US" w:bidi="ar-SA"/>
      </w:rPr>
    </w:lvl>
    <w:lvl w:ilvl="8" w:tplc="99141124">
      <w:numFmt w:val="bullet"/>
      <w:lvlText w:val="•"/>
      <w:lvlJc w:val="left"/>
      <w:pPr>
        <w:ind w:left="8097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307B13AD"/>
    <w:multiLevelType w:val="hybridMultilevel"/>
    <w:tmpl w:val="274A9E50"/>
    <w:lvl w:ilvl="0" w:tplc="FDDC761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5BC43A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plc="0F7ED0D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E962020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4" w:tplc="7BB2D6B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5" w:tplc="91B4347E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6" w:tplc="2DA46658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7" w:tplc="CA68A6B8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8" w:tplc="7A50CAD0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5634DDD"/>
    <w:multiLevelType w:val="hybridMultilevel"/>
    <w:tmpl w:val="BF84D9C4"/>
    <w:lvl w:ilvl="0" w:tplc="F260FBA8">
      <w:start w:val="1"/>
      <w:numFmt w:val="lowerLetter"/>
      <w:lvlText w:val="%1."/>
      <w:lvlJc w:val="left"/>
      <w:pPr>
        <w:ind w:left="505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7764C90">
      <w:start w:val="1"/>
      <w:numFmt w:val="lowerRoman"/>
      <w:lvlText w:val="%2."/>
      <w:lvlJc w:val="left"/>
      <w:pPr>
        <w:ind w:left="930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B2A4EDEE">
      <w:numFmt w:val="bullet"/>
      <w:lvlText w:val="•"/>
      <w:lvlJc w:val="left"/>
      <w:pPr>
        <w:ind w:left="1947" w:hanging="339"/>
      </w:pPr>
      <w:rPr>
        <w:rFonts w:hint="default"/>
        <w:lang w:val="en-US" w:eastAsia="en-US" w:bidi="ar-SA"/>
      </w:rPr>
    </w:lvl>
    <w:lvl w:ilvl="3" w:tplc="428E923C">
      <w:numFmt w:val="bullet"/>
      <w:lvlText w:val="•"/>
      <w:lvlJc w:val="left"/>
      <w:pPr>
        <w:ind w:left="2954" w:hanging="339"/>
      </w:pPr>
      <w:rPr>
        <w:rFonts w:hint="default"/>
        <w:lang w:val="en-US" w:eastAsia="en-US" w:bidi="ar-SA"/>
      </w:rPr>
    </w:lvl>
    <w:lvl w:ilvl="4" w:tplc="AA8E782E">
      <w:numFmt w:val="bullet"/>
      <w:lvlText w:val="•"/>
      <w:lvlJc w:val="left"/>
      <w:pPr>
        <w:ind w:left="3962" w:hanging="339"/>
      </w:pPr>
      <w:rPr>
        <w:rFonts w:hint="default"/>
        <w:lang w:val="en-US" w:eastAsia="en-US" w:bidi="ar-SA"/>
      </w:rPr>
    </w:lvl>
    <w:lvl w:ilvl="5" w:tplc="18642FE8">
      <w:numFmt w:val="bullet"/>
      <w:lvlText w:val="•"/>
      <w:lvlJc w:val="left"/>
      <w:pPr>
        <w:ind w:left="4969" w:hanging="339"/>
      </w:pPr>
      <w:rPr>
        <w:rFonts w:hint="default"/>
        <w:lang w:val="en-US" w:eastAsia="en-US" w:bidi="ar-SA"/>
      </w:rPr>
    </w:lvl>
    <w:lvl w:ilvl="6" w:tplc="3656D732">
      <w:numFmt w:val="bullet"/>
      <w:lvlText w:val="•"/>
      <w:lvlJc w:val="left"/>
      <w:pPr>
        <w:ind w:left="5976" w:hanging="339"/>
      </w:pPr>
      <w:rPr>
        <w:rFonts w:hint="default"/>
        <w:lang w:val="en-US" w:eastAsia="en-US" w:bidi="ar-SA"/>
      </w:rPr>
    </w:lvl>
    <w:lvl w:ilvl="7" w:tplc="10C4B282">
      <w:numFmt w:val="bullet"/>
      <w:lvlText w:val="•"/>
      <w:lvlJc w:val="left"/>
      <w:pPr>
        <w:ind w:left="6984" w:hanging="339"/>
      </w:pPr>
      <w:rPr>
        <w:rFonts w:hint="default"/>
        <w:lang w:val="en-US" w:eastAsia="en-US" w:bidi="ar-SA"/>
      </w:rPr>
    </w:lvl>
    <w:lvl w:ilvl="8" w:tplc="CEE24862">
      <w:numFmt w:val="bullet"/>
      <w:lvlText w:val="•"/>
      <w:lvlJc w:val="left"/>
      <w:pPr>
        <w:ind w:left="7991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3E480D4C"/>
    <w:multiLevelType w:val="hybridMultilevel"/>
    <w:tmpl w:val="8474E2A4"/>
    <w:lvl w:ilvl="0" w:tplc="41CCC24A">
      <w:start w:val="4"/>
      <w:numFmt w:val="lowerLetter"/>
      <w:lvlText w:val="%1."/>
      <w:lvlJc w:val="left"/>
      <w:pPr>
        <w:ind w:left="301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01E1220">
      <w:numFmt w:val="bullet"/>
      <w:lvlText w:val="•"/>
      <w:lvlJc w:val="left"/>
      <w:pPr>
        <w:ind w:left="969" w:hanging="228"/>
      </w:pPr>
      <w:rPr>
        <w:rFonts w:hint="default"/>
        <w:lang w:val="en-US" w:eastAsia="en-US" w:bidi="ar-SA"/>
      </w:rPr>
    </w:lvl>
    <w:lvl w:ilvl="2" w:tplc="DA601E10">
      <w:numFmt w:val="bullet"/>
      <w:lvlText w:val="•"/>
      <w:lvlJc w:val="left"/>
      <w:pPr>
        <w:ind w:left="1639" w:hanging="228"/>
      </w:pPr>
      <w:rPr>
        <w:rFonts w:hint="default"/>
        <w:lang w:val="en-US" w:eastAsia="en-US" w:bidi="ar-SA"/>
      </w:rPr>
    </w:lvl>
    <w:lvl w:ilvl="3" w:tplc="AA1A3D5A">
      <w:numFmt w:val="bullet"/>
      <w:lvlText w:val="•"/>
      <w:lvlJc w:val="left"/>
      <w:pPr>
        <w:ind w:left="2308" w:hanging="228"/>
      </w:pPr>
      <w:rPr>
        <w:rFonts w:hint="default"/>
        <w:lang w:val="en-US" w:eastAsia="en-US" w:bidi="ar-SA"/>
      </w:rPr>
    </w:lvl>
    <w:lvl w:ilvl="4" w:tplc="23BC5216">
      <w:numFmt w:val="bullet"/>
      <w:lvlText w:val="•"/>
      <w:lvlJc w:val="left"/>
      <w:pPr>
        <w:ind w:left="2978" w:hanging="228"/>
      </w:pPr>
      <w:rPr>
        <w:rFonts w:hint="default"/>
        <w:lang w:val="en-US" w:eastAsia="en-US" w:bidi="ar-SA"/>
      </w:rPr>
    </w:lvl>
    <w:lvl w:ilvl="5" w:tplc="A238D2AC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6" w:tplc="C2EA4468">
      <w:numFmt w:val="bullet"/>
      <w:lvlText w:val="•"/>
      <w:lvlJc w:val="left"/>
      <w:pPr>
        <w:ind w:left="4317" w:hanging="228"/>
      </w:pPr>
      <w:rPr>
        <w:rFonts w:hint="default"/>
        <w:lang w:val="en-US" w:eastAsia="en-US" w:bidi="ar-SA"/>
      </w:rPr>
    </w:lvl>
    <w:lvl w:ilvl="7" w:tplc="A016D6BA">
      <w:numFmt w:val="bullet"/>
      <w:lvlText w:val="•"/>
      <w:lvlJc w:val="left"/>
      <w:pPr>
        <w:ind w:left="4987" w:hanging="228"/>
      </w:pPr>
      <w:rPr>
        <w:rFonts w:hint="default"/>
        <w:lang w:val="en-US" w:eastAsia="en-US" w:bidi="ar-SA"/>
      </w:rPr>
    </w:lvl>
    <w:lvl w:ilvl="8" w:tplc="16E2478E">
      <w:numFmt w:val="bullet"/>
      <w:lvlText w:val="•"/>
      <w:lvlJc w:val="left"/>
      <w:pPr>
        <w:ind w:left="5656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43F148C1"/>
    <w:multiLevelType w:val="multilevel"/>
    <w:tmpl w:val="21C0199E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A6A6A6" w:themeColor="background1" w:themeShade="A6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11" w15:restartNumberingAfterBreak="0">
    <w:nsid w:val="471418CD"/>
    <w:multiLevelType w:val="multilevel"/>
    <w:tmpl w:val="23DAB70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Arial" w:hAnsi="Arial" w:hint="default"/>
        <w:b/>
        <w:bCs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418" w:hanging="85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8D26A7"/>
    <w:multiLevelType w:val="hybridMultilevel"/>
    <w:tmpl w:val="0FB85748"/>
    <w:lvl w:ilvl="0" w:tplc="D2A0F5B4">
      <w:numFmt w:val="bullet"/>
      <w:lvlText w:val=""/>
      <w:lvlJc w:val="left"/>
      <w:pPr>
        <w:ind w:left="554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CFA6038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DF6CC6C8">
      <w:numFmt w:val="bullet"/>
      <w:lvlText w:val="•"/>
      <w:lvlJc w:val="left"/>
      <w:pPr>
        <w:ind w:left="1942" w:hanging="243"/>
      </w:pPr>
      <w:rPr>
        <w:rFonts w:hint="default"/>
        <w:lang w:val="en-US" w:eastAsia="en-US" w:bidi="ar-SA"/>
      </w:rPr>
    </w:lvl>
    <w:lvl w:ilvl="3" w:tplc="995261E2">
      <w:numFmt w:val="bullet"/>
      <w:lvlText w:val="•"/>
      <w:lvlJc w:val="left"/>
      <w:pPr>
        <w:ind w:left="2633" w:hanging="243"/>
      </w:pPr>
      <w:rPr>
        <w:rFonts w:hint="default"/>
        <w:lang w:val="en-US" w:eastAsia="en-US" w:bidi="ar-SA"/>
      </w:rPr>
    </w:lvl>
    <w:lvl w:ilvl="4" w:tplc="934A190C">
      <w:numFmt w:val="bullet"/>
      <w:lvlText w:val="•"/>
      <w:lvlJc w:val="left"/>
      <w:pPr>
        <w:ind w:left="3325" w:hanging="243"/>
      </w:pPr>
      <w:rPr>
        <w:rFonts w:hint="default"/>
        <w:lang w:val="en-US" w:eastAsia="en-US" w:bidi="ar-SA"/>
      </w:rPr>
    </w:lvl>
    <w:lvl w:ilvl="5" w:tplc="229631E2">
      <w:numFmt w:val="bullet"/>
      <w:lvlText w:val="•"/>
      <w:lvlJc w:val="left"/>
      <w:pPr>
        <w:ind w:left="4016" w:hanging="243"/>
      </w:pPr>
      <w:rPr>
        <w:rFonts w:hint="default"/>
        <w:lang w:val="en-US" w:eastAsia="en-US" w:bidi="ar-SA"/>
      </w:rPr>
    </w:lvl>
    <w:lvl w:ilvl="6" w:tplc="13F63908">
      <w:numFmt w:val="bullet"/>
      <w:lvlText w:val="•"/>
      <w:lvlJc w:val="left"/>
      <w:pPr>
        <w:ind w:left="4707" w:hanging="243"/>
      </w:pPr>
      <w:rPr>
        <w:rFonts w:hint="default"/>
        <w:lang w:val="en-US" w:eastAsia="en-US" w:bidi="ar-SA"/>
      </w:rPr>
    </w:lvl>
    <w:lvl w:ilvl="7" w:tplc="641C26EE">
      <w:numFmt w:val="bullet"/>
      <w:lvlText w:val="•"/>
      <w:lvlJc w:val="left"/>
      <w:pPr>
        <w:ind w:left="5399" w:hanging="243"/>
      </w:pPr>
      <w:rPr>
        <w:rFonts w:hint="default"/>
        <w:lang w:val="en-US" w:eastAsia="en-US" w:bidi="ar-SA"/>
      </w:rPr>
    </w:lvl>
    <w:lvl w:ilvl="8" w:tplc="0388C4A0">
      <w:numFmt w:val="bullet"/>
      <w:lvlText w:val="•"/>
      <w:lvlJc w:val="left"/>
      <w:pPr>
        <w:ind w:left="6090" w:hanging="243"/>
      </w:pPr>
      <w:rPr>
        <w:rFonts w:hint="default"/>
        <w:lang w:val="en-US" w:eastAsia="en-US" w:bidi="ar-SA"/>
      </w:rPr>
    </w:lvl>
  </w:abstractNum>
  <w:abstractNum w:abstractNumId="13" w15:restartNumberingAfterBreak="0">
    <w:nsid w:val="4A0445F4"/>
    <w:multiLevelType w:val="multilevel"/>
    <w:tmpl w:val="F7E0ED0A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476"/>
        </w:tabs>
        <w:ind w:left="794" w:hanging="34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22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AE15DB"/>
    <w:multiLevelType w:val="hybridMultilevel"/>
    <w:tmpl w:val="6152F5D8"/>
    <w:lvl w:ilvl="0" w:tplc="238AE14A">
      <w:start w:val="7"/>
      <w:numFmt w:val="lowerLetter"/>
      <w:lvlText w:val="%1."/>
      <w:lvlJc w:val="left"/>
      <w:pPr>
        <w:ind w:left="301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9DE52F6">
      <w:numFmt w:val="bullet"/>
      <w:lvlText w:val="•"/>
      <w:lvlJc w:val="left"/>
      <w:pPr>
        <w:ind w:left="969" w:hanging="228"/>
      </w:pPr>
      <w:rPr>
        <w:rFonts w:hint="default"/>
        <w:lang w:val="en-US" w:eastAsia="en-US" w:bidi="ar-SA"/>
      </w:rPr>
    </w:lvl>
    <w:lvl w:ilvl="2" w:tplc="094056A4">
      <w:numFmt w:val="bullet"/>
      <w:lvlText w:val="•"/>
      <w:lvlJc w:val="left"/>
      <w:pPr>
        <w:ind w:left="1639" w:hanging="228"/>
      </w:pPr>
      <w:rPr>
        <w:rFonts w:hint="default"/>
        <w:lang w:val="en-US" w:eastAsia="en-US" w:bidi="ar-SA"/>
      </w:rPr>
    </w:lvl>
    <w:lvl w:ilvl="3" w:tplc="6590E11E">
      <w:numFmt w:val="bullet"/>
      <w:lvlText w:val="•"/>
      <w:lvlJc w:val="left"/>
      <w:pPr>
        <w:ind w:left="2308" w:hanging="228"/>
      </w:pPr>
      <w:rPr>
        <w:rFonts w:hint="default"/>
        <w:lang w:val="en-US" w:eastAsia="en-US" w:bidi="ar-SA"/>
      </w:rPr>
    </w:lvl>
    <w:lvl w:ilvl="4" w:tplc="DE7CF0E6">
      <w:numFmt w:val="bullet"/>
      <w:lvlText w:val="•"/>
      <w:lvlJc w:val="left"/>
      <w:pPr>
        <w:ind w:left="2978" w:hanging="228"/>
      </w:pPr>
      <w:rPr>
        <w:rFonts w:hint="default"/>
        <w:lang w:val="en-US" w:eastAsia="en-US" w:bidi="ar-SA"/>
      </w:rPr>
    </w:lvl>
    <w:lvl w:ilvl="5" w:tplc="5F944414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6" w:tplc="2028FD4C">
      <w:numFmt w:val="bullet"/>
      <w:lvlText w:val="•"/>
      <w:lvlJc w:val="left"/>
      <w:pPr>
        <w:ind w:left="4317" w:hanging="228"/>
      </w:pPr>
      <w:rPr>
        <w:rFonts w:hint="default"/>
        <w:lang w:val="en-US" w:eastAsia="en-US" w:bidi="ar-SA"/>
      </w:rPr>
    </w:lvl>
    <w:lvl w:ilvl="7" w:tplc="15D8488C">
      <w:numFmt w:val="bullet"/>
      <w:lvlText w:val="•"/>
      <w:lvlJc w:val="left"/>
      <w:pPr>
        <w:ind w:left="4987" w:hanging="228"/>
      </w:pPr>
      <w:rPr>
        <w:rFonts w:hint="default"/>
        <w:lang w:val="en-US" w:eastAsia="en-US" w:bidi="ar-SA"/>
      </w:rPr>
    </w:lvl>
    <w:lvl w:ilvl="8" w:tplc="9D52DFC2">
      <w:numFmt w:val="bullet"/>
      <w:lvlText w:val="•"/>
      <w:lvlJc w:val="left"/>
      <w:pPr>
        <w:ind w:left="5656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51032056"/>
    <w:multiLevelType w:val="hybridMultilevel"/>
    <w:tmpl w:val="87F8C0B4"/>
    <w:lvl w:ilvl="0" w:tplc="2DAA5AFA">
      <w:start w:val="1"/>
      <w:numFmt w:val="lowerLetter"/>
      <w:lvlText w:val="%1."/>
      <w:lvlJc w:val="left"/>
      <w:pPr>
        <w:ind w:left="450" w:hanging="2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240992C">
      <w:numFmt w:val="bullet"/>
      <w:lvlText w:val="•"/>
      <w:lvlJc w:val="left"/>
      <w:pPr>
        <w:ind w:left="1414" w:hanging="228"/>
      </w:pPr>
      <w:rPr>
        <w:rFonts w:hint="default"/>
        <w:lang w:val="en-US" w:eastAsia="en-US" w:bidi="ar-SA"/>
      </w:rPr>
    </w:lvl>
    <w:lvl w:ilvl="2" w:tplc="C0809A8C">
      <w:numFmt w:val="bullet"/>
      <w:lvlText w:val="•"/>
      <w:lvlJc w:val="left"/>
      <w:pPr>
        <w:ind w:left="2369" w:hanging="228"/>
      </w:pPr>
      <w:rPr>
        <w:rFonts w:hint="default"/>
        <w:lang w:val="en-US" w:eastAsia="en-US" w:bidi="ar-SA"/>
      </w:rPr>
    </w:lvl>
    <w:lvl w:ilvl="3" w:tplc="5B3C98DC">
      <w:numFmt w:val="bullet"/>
      <w:lvlText w:val="•"/>
      <w:lvlJc w:val="left"/>
      <w:pPr>
        <w:ind w:left="3323" w:hanging="228"/>
      </w:pPr>
      <w:rPr>
        <w:rFonts w:hint="default"/>
        <w:lang w:val="en-US" w:eastAsia="en-US" w:bidi="ar-SA"/>
      </w:rPr>
    </w:lvl>
    <w:lvl w:ilvl="4" w:tplc="DF987D1A">
      <w:numFmt w:val="bullet"/>
      <w:lvlText w:val="•"/>
      <w:lvlJc w:val="left"/>
      <w:pPr>
        <w:ind w:left="4278" w:hanging="228"/>
      </w:pPr>
      <w:rPr>
        <w:rFonts w:hint="default"/>
        <w:lang w:val="en-US" w:eastAsia="en-US" w:bidi="ar-SA"/>
      </w:rPr>
    </w:lvl>
    <w:lvl w:ilvl="5" w:tplc="B202A8FE">
      <w:numFmt w:val="bullet"/>
      <w:lvlText w:val="•"/>
      <w:lvlJc w:val="left"/>
      <w:pPr>
        <w:ind w:left="5233" w:hanging="228"/>
      </w:pPr>
      <w:rPr>
        <w:rFonts w:hint="default"/>
        <w:lang w:val="en-US" w:eastAsia="en-US" w:bidi="ar-SA"/>
      </w:rPr>
    </w:lvl>
    <w:lvl w:ilvl="6" w:tplc="88221220">
      <w:numFmt w:val="bullet"/>
      <w:lvlText w:val="•"/>
      <w:lvlJc w:val="left"/>
      <w:pPr>
        <w:ind w:left="6187" w:hanging="228"/>
      </w:pPr>
      <w:rPr>
        <w:rFonts w:hint="default"/>
        <w:lang w:val="en-US" w:eastAsia="en-US" w:bidi="ar-SA"/>
      </w:rPr>
    </w:lvl>
    <w:lvl w:ilvl="7" w:tplc="B3680DA8">
      <w:numFmt w:val="bullet"/>
      <w:lvlText w:val="•"/>
      <w:lvlJc w:val="left"/>
      <w:pPr>
        <w:ind w:left="7142" w:hanging="228"/>
      </w:pPr>
      <w:rPr>
        <w:rFonts w:hint="default"/>
        <w:lang w:val="en-US" w:eastAsia="en-US" w:bidi="ar-SA"/>
      </w:rPr>
    </w:lvl>
    <w:lvl w:ilvl="8" w:tplc="65D0590E">
      <w:numFmt w:val="bullet"/>
      <w:lvlText w:val="•"/>
      <w:lvlJc w:val="left"/>
      <w:pPr>
        <w:ind w:left="8097" w:hanging="228"/>
      </w:pPr>
      <w:rPr>
        <w:rFonts w:hint="default"/>
        <w:lang w:val="en-US" w:eastAsia="en-US" w:bidi="ar-SA"/>
      </w:rPr>
    </w:lvl>
  </w:abstractNum>
  <w:abstractNum w:abstractNumId="1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7" w15:restartNumberingAfterBreak="0">
    <w:nsid w:val="60527FB8"/>
    <w:multiLevelType w:val="multilevel"/>
    <w:tmpl w:val="19C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85117"/>
    <w:multiLevelType w:val="multilevel"/>
    <w:tmpl w:val="504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B429C"/>
    <w:multiLevelType w:val="hybridMultilevel"/>
    <w:tmpl w:val="43B87EA0"/>
    <w:lvl w:ilvl="0" w:tplc="366E697A">
      <w:start w:val="1"/>
      <w:numFmt w:val="lowerLetter"/>
      <w:lvlText w:val="%1."/>
      <w:lvlJc w:val="left"/>
      <w:pPr>
        <w:ind w:left="443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B443F50">
      <w:start w:val="1"/>
      <w:numFmt w:val="lowerRoman"/>
      <w:lvlText w:val="%2."/>
      <w:lvlJc w:val="left"/>
      <w:pPr>
        <w:ind w:left="930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3CA4AFF2">
      <w:numFmt w:val="bullet"/>
      <w:lvlText w:val="•"/>
      <w:lvlJc w:val="left"/>
      <w:pPr>
        <w:ind w:left="940" w:hanging="339"/>
      </w:pPr>
      <w:rPr>
        <w:rFonts w:hint="default"/>
        <w:lang w:val="en-US" w:eastAsia="en-US" w:bidi="ar-SA"/>
      </w:rPr>
    </w:lvl>
    <w:lvl w:ilvl="3" w:tplc="59581902">
      <w:numFmt w:val="bullet"/>
      <w:lvlText w:val="•"/>
      <w:lvlJc w:val="left"/>
      <w:pPr>
        <w:ind w:left="2073" w:hanging="339"/>
      </w:pPr>
      <w:rPr>
        <w:rFonts w:hint="default"/>
        <w:lang w:val="en-US" w:eastAsia="en-US" w:bidi="ar-SA"/>
      </w:rPr>
    </w:lvl>
    <w:lvl w:ilvl="4" w:tplc="D34E1628">
      <w:numFmt w:val="bullet"/>
      <w:lvlText w:val="•"/>
      <w:lvlJc w:val="left"/>
      <w:pPr>
        <w:ind w:left="3206" w:hanging="339"/>
      </w:pPr>
      <w:rPr>
        <w:rFonts w:hint="default"/>
        <w:lang w:val="en-US" w:eastAsia="en-US" w:bidi="ar-SA"/>
      </w:rPr>
    </w:lvl>
    <w:lvl w:ilvl="5" w:tplc="5BAC2A02">
      <w:numFmt w:val="bullet"/>
      <w:lvlText w:val="•"/>
      <w:lvlJc w:val="left"/>
      <w:pPr>
        <w:ind w:left="4339" w:hanging="339"/>
      </w:pPr>
      <w:rPr>
        <w:rFonts w:hint="default"/>
        <w:lang w:val="en-US" w:eastAsia="en-US" w:bidi="ar-SA"/>
      </w:rPr>
    </w:lvl>
    <w:lvl w:ilvl="6" w:tplc="13782780">
      <w:numFmt w:val="bullet"/>
      <w:lvlText w:val="•"/>
      <w:lvlJc w:val="left"/>
      <w:pPr>
        <w:ind w:left="5473" w:hanging="339"/>
      </w:pPr>
      <w:rPr>
        <w:rFonts w:hint="default"/>
        <w:lang w:val="en-US" w:eastAsia="en-US" w:bidi="ar-SA"/>
      </w:rPr>
    </w:lvl>
    <w:lvl w:ilvl="7" w:tplc="D57A4B30">
      <w:numFmt w:val="bullet"/>
      <w:lvlText w:val="•"/>
      <w:lvlJc w:val="left"/>
      <w:pPr>
        <w:ind w:left="6606" w:hanging="339"/>
      </w:pPr>
      <w:rPr>
        <w:rFonts w:hint="default"/>
        <w:lang w:val="en-US" w:eastAsia="en-US" w:bidi="ar-SA"/>
      </w:rPr>
    </w:lvl>
    <w:lvl w:ilvl="8" w:tplc="FDB809F6">
      <w:numFmt w:val="bullet"/>
      <w:lvlText w:val="•"/>
      <w:lvlJc w:val="left"/>
      <w:pPr>
        <w:ind w:left="7739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6C8F7893"/>
    <w:multiLevelType w:val="hybridMultilevel"/>
    <w:tmpl w:val="F5CE8122"/>
    <w:lvl w:ilvl="0" w:tplc="523299DE">
      <w:start w:val="12"/>
      <w:numFmt w:val="lowerLetter"/>
      <w:lvlText w:val="%1."/>
      <w:lvlJc w:val="left"/>
      <w:pPr>
        <w:ind w:left="301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7208FFEA">
      <w:numFmt w:val="bullet"/>
      <w:lvlText w:val="•"/>
      <w:lvlJc w:val="left"/>
      <w:pPr>
        <w:ind w:left="969" w:hanging="228"/>
      </w:pPr>
      <w:rPr>
        <w:rFonts w:hint="default"/>
        <w:lang w:val="en-US" w:eastAsia="en-US" w:bidi="ar-SA"/>
      </w:rPr>
    </w:lvl>
    <w:lvl w:ilvl="2" w:tplc="769CD8F8">
      <w:numFmt w:val="bullet"/>
      <w:lvlText w:val="•"/>
      <w:lvlJc w:val="left"/>
      <w:pPr>
        <w:ind w:left="1639" w:hanging="228"/>
      </w:pPr>
      <w:rPr>
        <w:rFonts w:hint="default"/>
        <w:lang w:val="en-US" w:eastAsia="en-US" w:bidi="ar-SA"/>
      </w:rPr>
    </w:lvl>
    <w:lvl w:ilvl="3" w:tplc="297834F8">
      <w:numFmt w:val="bullet"/>
      <w:lvlText w:val="•"/>
      <w:lvlJc w:val="left"/>
      <w:pPr>
        <w:ind w:left="2308" w:hanging="228"/>
      </w:pPr>
      <w:rPr>
        <w:rFonts w:hint="default"/>
        <w:lang w:val="en-US" w:eastAsia="en-US" w:bidi="ar-SA"/>
      </w:rPr>
    </w:lvl>
    <w:lvl w:ilvl="4" w:tplc="6CB6DC3C">
      <w:numFmt w:val="bullet"/>
      <w:lvlText w:val="•"/>
      <w:lvlJc w:val="left"/>
      <w:pPr>
        <w:ind w:left="2978" w:hanging="228"/>
      </w:pPr>
      <w:rPr>
        <w:rFonts w:hint="default"/>
        <w:lang w:val="en-US" w:eastAsia="en-US" w:bidi="ar-SA"/>
      </w:rPr>
    </w:lvl>
    <w:lvl w:ilvl="5" w:tplc="8C842CFC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6" w:tplc="2466C2C8">
      <w:numFmt w:val="bullet"/>
      <w:lvlText w:val="•"/>
      <w:lvlJc w:val="left"/>
      <w:pPr>
        <w:ind w:left="4317" w:hanging="228"/>
      </w:pPr>
      <w:rPr>
        <w:rFonts w:hint="default"/>
        <w:lang w:val="en-US" w:eastAsia="en-US" w:bidi="ar-SA"/>
      </w:rPr>
    </w:lvl>
    <w:lvl w:ilvl="7" w:tplc="0D4A4DA0">
      <w:numFmt w:val="bullet"/>
      <w:lvlText w:val="•"/>
      <w:lvlJc w:val="left"/>
      <w:pPr>
        <w:ind w:left="4987" w:hanging="228"/>
      </w:pPr>
      <w:rPr>
        <w:rFonts w:hint="default"/>
        <w:lang w:val="en-US" w:eastAsia="en-US" w:bidi="ar-SA"/>
      </w:rPr>
    </w:lvl>
    <w:lvl w:ilvl="8" w:tplc="642EB496">
      <w:numFmt w:val="bullet"/>
      <w:lvlText w:val="•"/>
      <w:lvlJc w:val="left"/>
      <w:pPr>
        <w:ind w:left="5656" w:hanging="228"/>
      </w:pPr>
      <w:rPr>
        <w:rFonts w:hint="default"/>
        <w:lang w:val="en-US" w:eastAsia="en-US" w:bidi="ar-SA"/>
      </w:rPr>
    </w:lvl>
  </w:abstractNum>
  <w:abstractNum w:abstractNumId="21" w15:restartNumberingAfterBreak="0">
    <w:nsid w:val="6F5848C9"/>
    <w:multiLevelType w:val="hybridMultilevel"/>
    <w:tmpl w:val="04D00C40"/>
    <w:lvl w:ilvl="0" w:tplc="6A3A8F76">
      <w:start w:val="1"/>
      <w:numFmt w:val="lowerLetter"/>
      <w:lvlText w:val="%1."/>
      <w:lvlJc w:val="left"/>
      <w:pPr>
        <w:ind w:left="301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234476C">
      <w:numFmt w:val="bullet"/>
      <w:lvlText w:val="•"/>
      <w:lvlJc w:val="left"/>
      <w:pPr>
        <w:ind w:left="969" w:hanging="228"/>
      </w:pPr>
      <w:rPr>
        <w:rFonts w:hint="default"/>
        <w:lang w:val="en-US" w:eastAsia="en-US" w:bidi="ar-SA"/>
      </w:rPr>
    </w:lvl>
    <w:lvl w:ilvl="2" w:tplc="59C409AC">
      <w:numFmt w:val="bullet"/>
      <w:lvlText w:val="•"/>
      <w:lvlJc w:val="left"/>
      <w:pPr>
        <w:ind w:left="1639" w:hanging="228"/>
      </w:pPr>
      <w:rPr>
        <w:rFonts w:hint="default"/>
        <w:lang w:val="en-US" w:eastAsia="en-US" w:bidi="ar-SA"/>
      </w:rPr>
    </w:lvl>
    <w:lvl w:ilvl="3" w:tplc="77987D7E">
      <w:numFmt w:val="bullet"/>
      <w:lvlText w:val="•"/>
      <w:lvlJc w:val="left"/>
      <w:pPr>
        <w:ind w:left="2308" w:hanging="228"/>
      </w:pPr>
      <w:rPr>
        <w:rFonts w:hint="default"/>
        <w:lang w:val="en-US" w:eastAsia="en-US" w:bidi="ar-SA"/>
      </w:rPr>
    </w:lvl>
    <w:lvl w:ilvl="4" w:tplc="BA7E1B58">
      <w:numFmt w:val="bullet"/>
      <w:lvlText w:val="•"/>
      <w:lvlJc w:val="left"/>
      <w:pPr>
        <w:ind w:left="2978" w:hanging="228"/>
      </w:pPr>
      <w:rPr>
        <w:rFonts w:hint="default"/>
        <w:lang w:val="en-US" w:eastAsia="en-US" w:bidi="ar-SA"/>
      </w:rPr>
    </w:lvl>
    <w:lvl w:ilvl="5" w:tplc="890E7382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6" w:tplc="C67C34B8">
      <w:numFmt w:val="bullet"/>
      <w:lvlText w:val="•"/>
      <w:lvlJc w:val="left"/>
      <w:pPr>
        <w:ind w:left="4317" w:hanging="228"/>
      </w:pPr>
      <w:rPr>
        <w:rFonts w:hint="default"/>
        <w:lang w:val="en-US" w:eastAsia="en-US" w:bidi="ar-SA"/>
      </w:rPr>
    </w:lvl>
    <w:lvl w:ilvl="7" w:tplc="E4A08422">
      <w:numFmt w:val="bullet"/>
      <w:lvlText w:val="•"/>
      <w:lvlJc w:val="left"/>
      <w:pPr>
        <w:ind w:left="4987" w:hanging="228"/>
      </w:pPr>
      <w:rPr>
        <w:rFonts w:hint="default"/>
        <w:lang w:val="en-US" w:eastAsia="en-US" w:bidi="ar-SA"/>
      </w:rPr>
    </w:lvl>
    <w:lvl w:ilvl="8" w:tplc="944CA2E6">
      <w:numFmt w:val="bullet"/>
      <w:lvlText w:val="•"/>
      <w:lvlJc w:val="left"/>
      <w:pPr>
        <w:ind w:left="5656" w:hanging="228"/>
      </w:pPr>
      <w:rPr>
        <w:rFonts w:hint="default"/>
        <w:lang w:val="en-US" w:eastAsia="en-US" w:bidi="ar-SA"/>
      </w:rPr>
    </w:lvl>
  </w:abstractNum>
  <w:abstractNum w:abstractNumId="22" w15:restartNumberingAfterBreak="0">
    <w:nsid w:val="741773FD"/>
    <w:multiLevelType w:val="hybridMultilevel"/>
    <w:tmpl w:val="E5E06D08"/>
    <w:lvl w:ilvl="0" w:tplc="3C4ED33C">
      <w:numFmt w:val="bullet"/>
      <w:lvlText w:val="–"/>
      <w:lvlJc w:val="left"/>
      <w:pPr>
        <w:ind w:left="387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A2E3C8">
      <w:numFmt w:val="bullet"/>
      <w:lvlText w:val="•"/>
      <w:lvlJc w:val="left"/>
      <w:pPr>
        <w:ind w:left="1342" w:hanging="166"/>
      </w:pPr>
      <w:rPr>
        <w:rFonts w:hint="default"/>
        <w:lang w:val="en-US" w:eastAsia="en-US" w:bidi="ar-SA"/>
      </w:rPr>
    </w:lvl>
    <w:lvl w:ilvl="2" w:tplc="344A64B8">
      <w:numFmt w:val="bullet"/>
      <w:lvlText w:val="•"/>
      <w:lvlJc w:val="left"/>
      <w:pPr>
        <w:ind w:left="2305" w:hanging="166"/>
      </w:pPr>
      <w:rPr>
        <w:rFonts w:hint="default"/>
        <w:lang w:val="en-US" w:eastAsia="en-US" w:bidi="ar-SA"/>
      </w:rPr>
    </w:lvl>
    <w:lvl w:ilvl="3" w:tplc="4E1AA87A">
      <w:numFmt w:val="bullet"/>
      <w:lvlText w:val="•"/>
      <w:lvlJc w:val="left"/>
      <w:pPr>
        <w:ind w:left="3267" w:hanging="166"/>
      </w:pPr>
      <w:rPr>
        <w:rFonts w:hint="default"/>
        <w:lang w:val="en-US" w:eastAsia="en-US" w:bidi="ar-SA"/>
      </w:rPr>
    </w:lvl>
    <w:lvl w:ilvl="4" w:tplc="C2FE225A">
      <w:numFmt w:val="bullet"/>
      <w:lvlText w:val="•"/>
      <w:lvlJc w:val="left"/>
      <w:pPr>
        <w:ind w:left="4230" w:hanging="166"/>
      </w:pPr>
      <w:rPr>
        <w:rFonts w:hint="default"/>
        <w:lang w:val="en-US" w:eastAsia="en-US" w:bidi="ar-SA"/>
      </w:rPr>
    </w:lvl>
    <w:lvl w:ilvl="5" w:tplc="513CD026">
      <w:numFmt w:val="bullet"/>
      <w:lvlText w:val="•"/>
      <w:lvlJc w:val="left"/>
      <w:pPr>
        <w:ind w:left="5193" w:hanging="166"/>
      </w:pPr>
      <w:rPr>
        <w:rFonts w:hint="default"/>
        <w:lang w:val="en-US" w:eastAsia="en-US" w:bidi="ar-SA"/>
      </w:rPr>
    </w:lvl>
    <w:lvl w:ilvl="6" w:tplc="FAC4F52C">
      <w:numFmt w:val="bullet"/>
      <w:lvlText w:val="•"/>
      <w:lvlJc w:val="left"/>
      <w:pPr>
        <w:ind w:left="6155" w:hanging="166"/>
      </w:pPr>
      <w:rPr>
        <w:rFonts w:hint="default"/>
        <w:lang w:val="en-US" w:eastAsia="en-US" w:bidi="ar-SA"/>
      </w:rPr>
    </w:lvl>
    <w:lvl w:ilvl="7" w:tplc="4BBCFE3A">
      <w:numFmt w:val="bullet"/>
      <w:lvlText w:val="•"/>
      <w:lvlJc w:val="left"/>
      <w:pPr>
        <w:ind w:left="7118" w:hanging="166"/>
      </w:pPr>
      <w:rPr>
        <w:rFonts w:hint="default"/>
        <w:lang w:val="en-US" w:eastAsia="en-US" w:bidi="ar-SA"/>
      </w:rPr>
    </w:lvl>
    <w:lvl w:ilvl="8" w:tplc="A1BE9C72">
      <w:numFmt w:val="bullet"/>
      <w:lvlText w:val="•"/>
      <w:lvlJc w:val="left"/>
      <w:pPr>
        <w:ind w:left="8081" w:hanging="166"/>
      </w:pPr>
      <w:rPr>
        <w:rFonts w:hint="default"/>
        <w:lang w:val="en-US" w:eastAsia="en-US" w:bidi="ar-SA"/>
      </w:rPr>
    </w:lvl>
  </w:abstractNum>
  <w:abstractNum w:abstractNumId="23" w15:restartNumberingAfterBreak="0">
    <w:nsid w:val="76FE3682"/>
    <w:multiLevelType w:val="hybridMultilevel"/>
    <w:tmpl w:val="8D127DFE"/>
    <w:lvl w:ilvl="0" w:tplc="E79E4030">
      <w:start w:val="16"/>
      <w:numFmt w:val="lowerLetter"/>
      <w:lvlText w:val="%1."/>
      <w:lvlJc w:val="left"/>
      <w:pPr>
        <w:ind w:left="301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9E6B73E">
      <w:numFmt w:val="bullet"/>
      <w:lvlText w:val="•"/>
      <w:lvlJc w:val="left"/>
      <w:pPr>
        <w:ind w:left="969" w:hanging="228"/>
      </w:pPr>
      <w:rPr>
        <w:rFonts w:hint="default"/>
        <w:lang w:val="en-US" w:eastAsia="en-US" w:bidi="ar-SA"/>
      </w:rPr>
    </w:lvl>
    <w:lvl w:ilvl="2" w:tplc="34D8B2FC">
      <w:numFmt w:val="bullet"/>
      <w:lvlText w:val="•"/>
      <w:lvlJc w:val="left"/>
      <w:pPr>
        <w:ind w:left="1639" w:hanging="228"/>
      </w:pPr>
      <w:rPr>
        <w:rFonts w:hint="default"/>
        <w:lang w:val="en-US" w:eastAsia="en-US" w:bidi="ar-SA"/>
      </w:rPr>
    </w:lvl>
    <w:lvl w:ilvl="3" w:tplc="1F16FA54">
      <w:numFmt w:val="bullet"/>
      <w:lvlText w:val="•"/>
      <w:lvlJc w:val="left"/>
      <w:pPr>
        <w:ind w:left="2308" w:hanging="228"/>
      </w:pPr>
      <w:rPr>
        <w:rFonts w:hint="default"/>
        <w:lang w:val="en-US" w:eastAsia="en-US" w:bidi="ar-SA"/>
      </w:rPr>
    </w:lvl>
    <w:lvl w:ilvl="4" w:tplc="3364C976">
      <w:numFmt w:val="bullet"/>
      <w:lvlText w:val="•"/>
      <w:lvlJc w:val="left"/>
      <w:pPr>
        <w:ind w:left="2978" w:hanging="228"/>
      </w:pPr>
      <w:rPr>
        <w:rFonts w:hint="default"/>
        <w:lang w:val="en-US" w:eastAsia="en-US" w:bidi="ar-SA"/>
      </w:rPr>
    </w:lvl>
    <w:lvl w:ilvl="5" w:tplc="402C2F2C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6" w:tplc="FCCA8604">
      <w:numFmt w:val="bullet"/>
      <w:lvlText w:val="•"/>
      <w:lvlJc w:val="left"/>
      <w:pPr>
        <w:ind w:left="4317" w:hanging="228"/>
      </w:pPr>
      <w:rPr>
        <w:rFonts w:hint="default"/>
        <w:lang w:val="en-US" w:eastAsia="en-US" w:bidi="ar-SA"/>
      </w:rPr>
    </w:lvl>
    <w:lvl w:ilvl="7" w:tplc="DE5E4F78">
      <w:numFmt w:val="bullet"/>
      <w:lvlText w:val="•"/>
      <w:lvlJc w:val="left"/>
      <w:pPr>
        <w:ind w:left="4987" w:hanging="228"/>
      </w:pPr>
      <w:rPr>
        <w:rFonts w:hint="default"/>
        <w:lang w:val="en-US" w:eastAsia="en-US" w:bidi="ar-SA"/>
      </w:rPr>
    </w:lvl>
    <w:lvl w:ilvl="8" w:tplc="09AA0E3A">
      <w:numFmt w:val="bullet"/>
      <w:lvlText w:val="•"/>
      <w:lvlJc w:val="left"/>
      <w:pPr>
        <w:ind w:left="5656" w:hanging="228"/>
      </w:pPr>
      <w:rPr>
        <w:rFonts w:hint="default"/>
        <w:lang w:val="en-US" w:eastAsia="en-US" w:bidi="ar-SA"/>
      </w:rPr>
    </w:lvl>
  </w:abstractNum>
  <w:abstractNum w:abstractNumId="24" w15:restartNumberingAfterBreak="0">
    <w:nsid w:val="777F0E43"/>
    <w:multiLevelType w:val="multilevel"/>
    <w:tmpl w:val="A2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F5EC4"/>
    <w:multiLevelType w:val="hybridMultilevel"/>
    <w:tmpl w:val="B36832D8"/>
    <w:lvl w:ilvl="0" w:tplc="F76A24D2">
      <w:start w:val="1"/>
      <w:numFmt w:val="lowerLetter"/>
      <w:lvlText w:val="%1."/>
      <w:lvlJc w:val="left"/>
      <w:pPr>
        <w:ind w:left="450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7A06396">
      <w:start w:val="1"/>
      <w:numFmt w:val="lowerRoman"/>
      <w:lvlText w:val="%2."/>
      <w:lvlJc w:val="left"/>
      <w:pPr>
        <w:ind w:left="930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F23EFA7C">
      <w:numFmt w:val="bullet"/>
      <w:lvlText w:val="•"/>
      <w:lvlJc w:val="left"/>
      <w:pPr>
        <w:ind w:left="1947" w:hanging="339"/>
      </w:pPr>
      <w:rPr>
        <w:rFonts w:hint="default"/>
        <w:lang w:val="en-US" w:eastAsia="en-US" w:bidi="ar-SA"/>
      </w:rPr>
    </w:lvl>
    <w:lvl w:ilvl="3" w:tplc="E932D02A">
      <w:numFmt w:val="bullet"/>
      <w:lvlText w:val="•"/>
      <w:lvlJc w:val="left"/>
      <w:pPr>
        <w:ind w:left="2954" w:hanging="339"/>
      </w:pPr>
      <w:rPr>
        <w:rFonts w:hint="default"/>
        <w:lang w:val="en-US" w:eastAsia="en-US" w:bidi="ar-SA"/>
      </w:rPr>
    </w:lvl>
    <w:lvl w:ilvl="4" w:tplc="65BEC340">
      <w:numFmt w:val="bullet"/>
      <w:lvlText w:val="•"/>
      <w:lvlJc w:val="left"/>
      <w:pPr>
        <w:ind w:left="3962" w:hanging="339"/>
      </w:pPr>
      <w:rPr>
        <w:rFonts w:hint="default"/>
        <w:lang w:val="en-US" w:eastAsia="en-US" w:bidi="ar-SA"/>
      </w:rPr>
    </w:lvl>
    <w:lvl w:ilvl="5" w:tplc="E9F86490">
      <w:numFmt w:val="bullet"/>
      <w:lvlText w:val="•"/>
      <w:lvlJc w:val="left"/>
      <w:pPr>
        <w:ind w:left="4969" w:hanging="339"/>
      </w:pPr>
      <w:rPr>
        <w:rFonts w:hint="default"/>
        <w:lang w:val="en-US" w:eastAsia="en-US" w:bidi="ar-SA"/>
      </w:rPr>
    </w:lvl>
    <w:lvl w:ilvl="6" w:tplc="61661C86">
      <w:numFmt w:val="bullet"/>
      <w:lvlText w:val="•"/>
      <w:lvlJc w:val="left"/>
      <w:pPr>
        <w:ind w:left="5976" w:hanging="339"/>
      </w:pPr>
      <w:rPr>
        <w:rFonts w:hint="default"/>
        <w:lang w:val="en-US" w:eastAsia="en-US" w:bidi="ar-SA"/>
      </w:rPr>
    </w:lvl>
    <w:lvl w:ilvl="7" w:tplc="8AD0DABA">
      <w:numFmt w:val="bullet"/>
      <w:lvlText w:val="•"/>
      <w:lvlJc w:val="left"/>
      <w:pPr>
        <w:ind w:left="6984" w:hanging="339"/>
      </w:pPr>
      <w:rPr>
        <w:rFonts w:hint="default"/>
        <w:lang w:val="en-US" w:eastAsia="en-US" w:bidi="ar-SA"/>
      </w:rPr>
    </w:lvl>
    <w:lvl w:ilvl="8" w:tplc="B71422AA">
      <w:numFmt w:val="bullet"/>
      <w:lvlText w:val="•"/>
      <w:lvlJc w:val="left"/>
      <w:pPr>
        <w:ind w:left="7991" w:hanging="339"/>
      </w:pPr>
      <w:rPr>
        <w:rFonts w:hint="default"/>
        <w:lang w:val="en-US" w:eastAsia="en-US" w:bidi="ar-SA"/>
      </w:rPr>
    </w:lvl>
  </w:abstractNum>
  <w:num w:numId="1" w16cid:durableId="1368679275">
    <w:abstractNumId w:val="13"/>
  </w:num>
  <w:num w:numId="2" w16cid:durableId="838160962">
    <w:abstractNumId w:val="16"/>
  </w:num>
  <w:num w:numId="3" w16cid:durableId="31730213">
    <w:abstractNumId w:val="1"/>
  </w:num>
  <w:num w:numId="4" w16cid:durableId="429200621">
    <w:abstractNumId w:val="0"/>
  </w:num>
  <w:num w:numId="5" w16cid:durableId="1108279315">
    <w:abstractNumId w:val="5"/>
  </w:num>
  <w:num w:numId="6" w16cid:durableId="1816994774">
    <w:abstractNumId w:val="10"/>
  </w:num>
  <w:num w:numId="7" w16cid:durableId="44986589">
    <w:abstractNumId w:val="4"/>
  </w:num>
  <w:num w:numId="8" w16cid:durableId="2075005424">
    <w:abstractNumId w:val="2"/>
  </w:num>
  <w:num w:numId="9" w16cid:durableId="390082300">
    <w:abstractNumId w:val="11"/>
  </w:num>
  <w:num w:numId="10" w16cid:durableId="904031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020149">
    <w:abstractNumId w:val="24"/>
  </w:num>
  <w:num w:numId="12" w16cid:durableId="400445322">
    <w:abstractNumId w:val="17"/>
  </w:num>
  <w:num w:numId="13" w16cid:durableId="813181722">
    <w:abstractNumId w:val="18"/>
  </w:num>
  <w:num w:numId="14" w16cid:durableId="1504857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5526321">
    <w:abstractNumId w:val="3"/>
  </w:num>
  <w:num w:numId="16" w16cid:durableId="1922137850">
    <w:abstractNumId w:val="6"/>
  </w:num>
  <w:num w:numId="17" w16cid:durableId="1511798886">
    <w:abstractNumId w:val="7"/>
  </w:num>
  <w:num w:numId="18" w16cid:durableId="1850482259">
    <w:abstractNumId w:val="12"/>
  </w:num>
  <w:num w:numId="19" w16cid:durableId="48693691">
    <w:abstractNumId w:val="19"/>
  </w:num>
  <w:num w:numId="20" w16cid:durableId="457534301">
    <w:abstractNumId w:val="8"/>
  </w:num>
  <w:num w:numId="21" w16cid:durableId="525950533">
    <w:abstractNumId w:val="15"/>
  </w:num>
  <w:num w:numId="22" w16cid:durableId="466124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1190929">
    <w:abstractNumId w:val="25"/>
  </w:num>
  <w:num w:numId="24" w16cid:durableId="1487428347">
    <w:abstractNumId w:val="23"/>
  </w:num>
  <w:num w:numId="25" w16cid:durableId="346031206">
    <w:abstractNumId w:val="20"/>
  </w:num>
  <w:num w:numId="26" w16cid:durableId="2068258419">
    <w:abstractNumId w:val="14"/>
  </w:num>
  <w:num w:numId="27" w16cid:durableId="1705326970">
    <w:abstractNumId w:val="9"/>
  </w:num>
  <w:num w:numId="28" w16cid:durableId="1291401105">
    <w:abstractNumId w:val="21"/>
  </w:num>
  <w:num w:numId="29" w16cid:durableId="120733589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20"/>
  <w:defaultTableStyle w:val="Procedur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5"/>
    <w:rsid w:val="0000186D"/>
    <w:rsid w:val="00005D98"/>
    <w:rsid w:val="00011C96"/>
    <w:rsid w:val="000141B9"/>
    <w:rsid w:val="00016215"/>
    <w:rsid w:val="00016E84"/>
    <w:rsid w:val="00026A3A"/>
    <w:rsid w:val="00034A19"/>
    <w:rsid w:val="00036B28"/>
    <w:rsid w:val="00036F9E"/>
    <w:rsid w:val="000413B3"/>
    <w:rsid w:val="0004577B"/>
    <w:rsid w:val="00055277"/>
    <w:rsid w:val="00057B71"/>
    <w:rsid w:val="000619F0"/>
    <w:rsid w:val="00063004"/>
    <w:rsid w:val="0007202C"/>
    <w:rsid w:val="0007319C"/>
    <w:rsid w:val="000732AA"/>
    <w:rsid w:val="000733F2"/>
    <w:rsid w:val="00075A71"/>
    <w:rsid w:val="000767DD"/>
    <w:rsid w:val="0008448A"/>
    <w:rsid w:val="00084F8B"/>
    <w:rsid w:val="00086144"/>
    <w:rsid w:val="00086D07"/>
    <w:rsid w:val="00086F71"/>
    <w:rsid w:val="00093915"/>
    <w:rsid w:val="000949AD"/>
    <w:rsid w:val="00095109"/>
    <w:rsid w:val="00095372"/>
    <w:rsid w:val="00096B0F"/>
    <w:rsid w:val="000A00EC"/>
    <w:rsid w:val="000A15F8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D6B9D"/>
    <w:rsid w:val="000D79AD"/>
    <w:rsid w:val="000E2460"/>
    <w:rsid w:val="000E43AC"/>
    <w:rsid w:val="000E675D"/>
    <w:rsid w:val="000F08B1"/>
    <w:rsid w:val="000F327D"/>
    <w:rsid w:val="000F56CE"/>
    <w:rsid w:val="00112470"/>
    <w:rsid w:val="00114319"/>
    <w:rsid w:val="00121A01"/>
    <w:rsid w:val="00123576"/>
    <w:rsid w:val="00124B21"/>
    <w:rsid w:val="001327B8"/>
    <w:rsid w:val="00132C71"/>
    <w:rsid w:val="0013471B"/>
    <w:rsid w:val="001352D4"/>
    <w:rsid w:val="00135933"/>
    <w:rsid w:val="0015118F"/>
    <w:rsid w:val="00151F78"/>
    <w:rsid w:val="0015683E"/>
    <w:rsid w:val="00157C98"/>
    <w:rsid w:val="001622AC"/>
    <w:rsid w:val="001653B6"/>
    <w:rsid w:val="00174B0F"/>
    <w:rsid w:val="0018235E"/>
    <w:rsid w:val="00186277"/>
    <w:rsid w:val="001863FF"/>
    <w:rsid w:val="001876C6"/>
    <w:rsid w:val="00196733"/>
    <w:rsid w:val="001A4D88"/>
    <w:rsid w:val="001A664F"/>
    <w:rsid w:val="001A6F9D"/>
    <w:rsid w:val="001A7042"/>
    <w:rsid w:val="001B05F7"/>
    <w:rsid w:val="001B2DB7"/>
    <w:rsid w:val="001B713E"/>
    <w:rsid w:val="001D0A41"/>
    <w:rsid w:val="001D0C02"/>
    <w:rsid w:val="001D27E1"/>
    <w:rsid w:val="001D7148"/>
    <w:rsid w:val="001E0F51"/>
    <w:rsid w:val="001E55BF"/>
    <w:rsid w:val="001E77DC"/>
    <w:rsid w:val="001F6E1A"/>
    <w:rsid w:val="001F780A"/>
    <w:rsid w:val="001F7917"/>
    <w:rsid w:val="00200613"/>
    <w:rsid w:val="00202C7B"/>
    <w:rsid w:val="00220550"/>
    <w:rsid w:val="00220973"/>
    <w:rsid w:val="002301A2"/>
    <w:rsid w:val="00234879"/>
    <w:rsid w:val="00236C2D"/>
    <w:rsid w:val="00240126"/>
    <w:rsid w:val="00241107"/>
    <w:rsid w:val="00244826"/>
    <w:rsid w:val="002473A7"/>
    <w:rsid w:val="00247ACA"/>
    <w:rsid w:val="00252E6A"/>
    <w:rsid w:val="00255D40"/>
    <w:rsid w:val="00255F5F"/>
    <w:rsid w:val="0025782A"/>
    <w:rsid w:val="002610A2"/>
    <w:rsid w:val="00264338"/>
    <w:rsid w:val="002661A6"/>
    <w:rsid w:val="00266C23"/>
    <w:rsid w:val="00273E4B"/>
    <w:rsid w:val="00281966"/>
    <w:rsid w:val="00281C48"/>
    <w:rsid w:val="00282F0D"/>
    <w:rsid w:val="002858B4"/>
    <w:rsid w:val="00286EAD"/>
    <w:rsid w:val="00291447"/>
    <w:rsid w:val="00292465"/>
    <w:rsid w:val="0029389B"/>
    <w:rsid w:val="00295843"/>
    <w:rsid w:val="002A0228"/>
    <w:rsid w:val="002A2188"/>
    <w:rsid w:val="002A36F2"/>
    <w:rsid w:val="002A55F1"/>
    <w:rsid w:val="002A7D14"/>
    <w:rsid w:val="002B0913"/>
    <w:rsid w:val="002B28E4"/>
    <w:rsid w:val="002B5EEE"/>
    <w:rsid w:val="002B7504"/>
    <w:rsid w:val="002C0D97"/>
    <w:rsid w:val="002C21D6"/>
    <w:rsid w:val="002C66D1"/>
    <w:rsid w:val="002C7065"/>
    <w:rsid w:val="002C7F4A"/>
    <w:rsid w:val="002D2804"/>
    <w:rsid w:val="002D4B6C"/>
    <w:rsid w:val="002E1A95"/>
    <w:rsid w:val="002F0C2C"/>
    <w:rsid w:val="002F78C3"/>
    <w:rsid w:val="00300655"/>
    <w:rsid w:val="00303D18"/>
    <w:rsid w:val="00304E68"/>
    <w:rsid w:val="00307ADD"/>
    <w:rsid w:val="003130CA"/>
    <w:rsid w:val="00320842"/>
    <w:rsid w:val="00324C16"/>
    <w:rsid w:val="003406FD"/>
    <w:rsid w:val="00344128"/>
    <w:rsid w:val="00360FE5"/>
    <w:rsid w:val="00363BE2"/>
    <w:rsid w:val="003656B7"/>
    <w:rsid w:val="00365E71"/>
    <w:rsid w:val="003679CE"/>
    <w:rsid w:val="00370C29"/>
    <w:rsid w:val="003712FF"/>
    <w:rsid w:val="00371F54"/>
    <w:rsid w:val="0037770C"/>
    <w:rsid w:val="00377C8B"/>
    <w:rsid w:val="00383A95"/>
    <w:rsid w:val="00385CA0"/>
    <w:rsid w:val="003860FA"/>
    <w:rsid w:val="0038655A"/>
    <w:rsid w:val="00392C27"/>
    <w:rsid w:val="00396950"/>
    <w:rsid w:val="00397710"/>
    <w:rsid w:val="00397BF7"/>
    <w:rsid w:val="003A2EF0"/>
    <w:rsid w:val="003A3021"/>
    <w:rsid w:val="003A4808"/>
    <w:rsid w:val="003A627E"/>
    <w:rsid w:val="003A79EE"/>
    <w:rsid w:val="003B32CB"/>
    <w:rsid w:val="003B35E1"/>
    <w:rsid w:val="003B6E16"/>
    <w:rsid w:val="003C180A"/>
    <w:rsid w:val="003C1E25"/>
    <w:rsid w:val="003C6003"/>
    <w:rsid w:val="003C70E3"/>
    <w:rsid w:val="003D27CB"/>
    <w:rsid w:val="003D329D"/>
    <w:rsid w:val="003D5885"/>
    <w:rsid w:val="003D71E1"/>
    <w:rsid w:val="003E1E35"/>
    <w:rsid w:val="003E6BF6"/>
    <w:rsid w:val="003F0222"/>
    <w:rsid w:val="003F0F0D"/>
    <w:rsid w:val="0040173E"/>
    <w:rsid w:val="00416F4B"/>
    <w:rsid w:val="0042449F"/>
    <w:rsid w:val="0044447D"/>
    <w:rsid w:val="004527F3"/>
    <w:rsid w:val="00463FA8"/>
    <w:rsid w:val="004655CB"/>
    <w:rsid w:val="0046718A"/>
    <w:rsid w:val="00467C56"/>
    <w:rsid w:val="00470447"/>
    <w:rsid w:val="00472CBC"/>
    <w:rsid w:val="00475556"/>
    <w:rsid w:val="00481D2C"/>
    <w:rsid w:val="00481EF5"/>
    <w:rsid w:val="00490BA9"/>
    <w:rsid w:val="00493DAA"/>
    <w:rsid w:val="00494335"/>
    <w:rsid w:val="004967A1"/>
    <w:rsid w:val="004A1F43"/>
    <w:rsid w:val="004A202D"/>
    <w:rsid w:val="004A2215"/>
    <w:rsid w:val="004B584E"/>
    <w:rsid w:val="004C1106"/>
    <w:rsid w:val="004C6D4B"/>
    <w:rsid w:val="004D74E0"/>
    <w:rsid w:val="004D796D"/>
    <w:rsid w:val="004E0C00"/>
    <w:rsid w:val="004E11D8"/>
    <w:rsid w:val="004E2269"/>
    <w:rsid w:val="004E5961"/>
    <w:rsid w:val="004F3339"/>
    <w:rsid w:val="004F72A2"/>
    <w:rsid w:val="00500077"/>
    <w:rsid w:val="005026D4"/>
    <w:rsid w:val="00503A51"/>
    <w:rsid w:val="00512309"/>
    <w:rsid w:val="00520ABC"/>
    <w:rsid w:val="00530488"/>
    <w:rsid w:val="00530C1C"/>
    <w:rsid w:val="00534309"/>
    <w:rsid w:val="005361B2"/>
    <w:rsid w:val="005423E4"/>
    <w:rsid w:val="00542522"/>
    <w:rsid w:val="0054526E"/>
    <w:rsid w:val="005476B5"/>
    <w:rsid w:val="00547BE9"/>
    <w:rsid w:val="005559B8"/>
    <w:rsid w:val="005602DA"/>
    <w:rsid w:val="005630F2"/>
    <w:rsid w:val="005648D4"/>
    <w:rsid w:val="00573327"/>
    <w:rsid w:val="00575569"/>
    <w:rsid w:val="0057700F"/>
    <w:rsid w:val="0057740D"/>
    <w:rsid w:val="00577B5E"/>
    <w:rsid w:val="00591255"/>
    <w:rsid w:val="005A3B3F"/>
    <w:rsid w:val="005A3F63"/>
    <w:rsid w:val="005A59D0"/>
    <w:rsid w:val="005B073E"/>
    <w:rsid w:val="005B227F"/>
    <w:rsid w:val="005B7801"/>
    <w:rsid w:val="005C3C2A"/>
    <w:rsid w:val="005C3D6E"/>
    <w:rsid w:val="005C5891"/>
    <w:rsid w:val="005D5FAE"/>
    <w:rsid w:val="005E56D4"/>
    <w:rsid w:val="005E74C9"/>
    <w:rsid w:val="005F0C4C"/>
    <w:rsid w:val="005F29B7"/>
    <w:rsid w:val="005F62E2"/>
    <w:rsid w:val="00604517"/>
    <w:rsid w:val="00605E02"/>
    <w:rsid w:val="00606EB5"/>
    <w:rsid w:val="00611E95"/>
    <w:rsid w:val="00613C4B"/>
    <w:rsid w:val="00617FDA"/>
    <w:rsid w:val="0062116F"/>
    <w:rsid w:val="006238D0"/>
    <w:rsid w:val="006253A6"/>
    <w:rsid w:val="00626087"/>
    <w:rsid w:val="00631AB5"/>
    <w:rsid w:val="0063223A"/>
    <w:rsid w:val="00634E4C"/>
    <w:rsid w:val="00636B8B"/>
    <w:rsid w:val="00640B98"/>
    <w:rsid w:val="00641651"/>
    <w:rsid w:val="006427FE"/>
    <w:rsid w:val="00646198"/>
    <w:rsid w:val="006506C1"/>
    <w:rsid w:val="00650F9B"/>
    <w:rsid w:val="00655F20"/>
    <w:rsid w:val="0065747A"/>
    <w:rsid w:val="006608A2"/>
    <w:rsid w:val="00661224"/>
    <w:rsid w:val="0066391B"/>
    <w:rsid w:val="0066674D"/>
    <w:rsid w:val="00666A78"/>
    <w:rsid w:val="00670BDC"/>
    <w:rsid w:val="00672C6F"/>
    <w:rsid w:val="006738E7"/>
    <w:rsid w:val="006742EC"/>
    <w:rsid w:val="00676C12"/>
    <w:rsid w:val="006800AD"/>
    <w:rsid w:val="00690FC2"/>
    <w:rsid w:val="0069255A"/>
    <w:rsid w:val="0069375D"/>
    <w:rsid w:val="0069407C"/>
    <w:rsid w:val="0069574E"/>
    <w:rsid w:val="00696FA2"/>
    <w:rsid w:val="006A1921"/>
    <w:rsid w:val="006A2303"/>
    <w:rsid w:val="006A4539"/>
    <w:rsid w:val="006B2B36"/>
    <w:rsid w:val="006C2AED"/>
    <w:rsid w:val="006D278E"/>
    <w:rsid w:val="006D326C"/>
    <w:rsid w:val="006E0F72"/>
    <w:rsid w:val="006E121C"/>
    <w:rsid w:val="006E20FF"/>
    <w:rsid w:val="006E5821"/>
    <w:rsid w:val="006F145A"/>
    <w:rsid w:val="006F1FAB"/>
    <w:rsid w:val="006F27CB"/>
    <w:rsid w:val="006F359B"/>
    <w:rsid w:val="006F5641"/>
    <w:rsid w:val="006F5865"/>
    <w:rsid w:val="006F6E2A"/>
    <w:rsid w:val="00701EC6"/>
    <w:rsid w:val="00704B42"/>
    <w:rsid w:val="00705EB9"/>
    <w:rsid w:val="00706179"/>
    <w:rsid w:val="0070741B"/>
    <w:rsid w:val="00710511"/>
    <w:rsid w:val="007126DB"/>
    <w:rsid w:val="00714F78"/>
    <w:rsid w:val="007170F7"/>
    <w:rsid w:val="007253B8"/>
    <w:rsid w:val="0072695C"/>
    <w:rsid w:val="00733870"/>
    <w:rsid w:val="00733E78"/>
    <w:rsid w:val="00734F9E"/>
    <w:rsid w:val="00736E7D"/>
    <w:rsid w:val="0075002D"/>
    <w:rsid w:val="007509A6"/>
    <w:rsid w:val="00752044"/>
    <w:rsid w:val="00753F83"/>
    <w:rsid w:val="007541B0"/>
    <w:rsid w:val="0075469B"/>
    <w:rsid w:val="00755163"/>
    <w:rsid w:val="00756AAB"/>
    <w:rsid w:val="00757F63"/>
    <w:rsid w:val="00757FE2"/>
    <w:rsid w:val="007645AE"/>
    <w:rsid w:val="00764992"/>
    <w:rsid w:val="00765323"/>
    <w:rsid w:val="00766E4A"/>
    <w:rsid w:val="007758B1"/>
    <w:rsid w:val="00775AA0"/>
    <w:rsid w:val="007770FA"/>
    <w:rsid w:val="00783CE7"/>
    <w:rsid w:val="00791738"/>
    <w:rsid w:val="00791780"/>
    <w:rsid w:val="00791D1A"/>
    <w:rsid w:val="00794343"/>
    <w:rsid w:val="007A0DB3"/>
    <w:rsid w:val="007A0EB7"/>
    <w:rsid w:val="007B2078"/>
    <w:rsid w:val="007B3591"/>
    <w:rsid w:val="007C08B1"/>
    <w:rsid w:val="007C2CC2"/>
    <w:rsid w:val="007C38BD"/>
    <w:rsid w:val="007C5B0F"/>
    <w:rsid w:val="007C79AA"/>
    <w:rsid w:val="007C79B1"/>
    <w:rsid w:val="007D0C11"/>
    <w:rsid w:val="007D31DA"/>
    <w:rsid w:val="007D5B58"/>
    <w:rsid w:val="007D72C5"/>
    <w:rsid w:val="007E0B9B"/>
    <w:rsid w:val="007E2FD9"/>
    <w:rsid w:val="007E525D"/>
    <w:rsid w:val="007F0323"/>
    <w:rsid w:val="007F379E"/>
    <w:rsid w:val="007F471C"/>
    <w:rsid w:val="007F5810"/>
    <w:rsid w:val="007F7B93"/>
    <w:rsid w:val="00800C90"/>
    <w:rsid w:val="00801961"/>
    <w:rsid w:val="008077AE"/>
    <w:rsid w:val="0081103D"/>
    <w:rsid w:val="008125F8"/>
    <w:rsid w:val="00812D95"/>
    <w:rsid w:val="0081342A"/>
    <w:rsid w:val="0082687D"/>
    <w:rsid w:val="008311BB"/>
    <w:rsid w:val="00837EAB"/>
    <w:rsid w:val="00843301"/>
    <w:rsid w:val="00844B1D"/>
    <w:rsid w:val="00845843"/>
    <w:rsid w:val="008461B4"/>
    <w:rsid w:val="00846D34"/>
    <w:rsid w:val="008523BB"/>
    <w:rsid w:val="008626ED"/>
    <w:rsid w:val="00862A0E"/>
    <w:rsid w:val="008637EC"/>
    <w:rsid w:val="0086528B"/>
    <w:rsid w:val="008665C7"/>
    <w:rsid w:val="00870BC6"/>
    <w:rsid w:val="0088036D"/>
    <w:rsid w:val="00881155"/>
    <w:rsid w:val="00882892"/>
    <w:rsid w:val="00884F18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28C7"/>
    <w:rsid w:val="008C3B49"/>
    <w:rsid w:val="008C3DDC"/>
    <w:rsid w:val="008C5156"/>
    <w:rsid w:val="008C6A43"/>
    <w:rsid w:val="008D080C"/>
    <w:rsid w:val="008D1653"/>
    <w:rsid w:val="008D1EF7"/>
    <w:rsid w:val="008D6437"/>
    <w:rsid w:val="008D6EDF"/>
    <w:rsid w:val="008D7829"/>
    <w:rsid w:val="008E07AC"/>
    <w:rsid w:val="008E0CE4"/>
    <w:rsid w:val="008E0E97"/>
    <w:rsid w:val="008E3EF5"/>
    <w:rsid w:val="008F0979"/>
    <w:rsid w:val="008F33B5"/>
    <w:rsid w:val="00904B3A"/>
    <w:rsid w:val="00906799"/>
    <w:rsid w:val="009113AB"/>
    <w:rsid w:val="00922193"/>
    <w:rsid w:val="00924152"/>
    <w:rsid w:val="0092428B"/>
    <w:rsid w:val="009271F3"/>
    <w:rsid w:val="0093194D"/>
    <w:rsid w:val="009328E3"/>
    <w:rsid w:val="00934C3F"/>
    <w:rsid w:val="00935B77"/>
    <w:rsid w:val="009417AE"/>
    <w:rsid w:val="00942273"/>
    <w:rsid w:val="00945B3F"/>
    <w:rsid w:val="00950DCB"/>
    <w:rsid w:val="00952D4C"/>
    <w:rsid w:val="00956CBE"/>
    <w:rsid w:val="00960246"/>
    <w:rsid w:val="00960ABF"/>
    <w:rsid w:val="00963B37"/>
    <w:rsid w:val="009720E1"/>
    <w:rsid w:val="00974F0E"/>
    <w:rsid w:val="00975CD7"/>
    <w:rsid w:val="00985E70"/>
    <w:rsid w:val="009979F4"/>
    <w:rsid w:val="009A30BE"/>
    <w:rsid w:val="009A45B2"/>
    <w:rsid w:val="009A5585"/>
    <w:rsid w:val="009A59D5"/>
    <w:rsid w:val="009A7C67"/>
    <w:rsid w:val="009B7C3F"/>
    <w:rsid w:val="009D03E7"/>
    <w:rsid w:val="009D2DDD"/>
    <w:rsid w:val="009D32E0"/>
    <w:rsid w:val="009E4AA1"/>
    <w:rsid w:val="009E6182"/>
    <w:rsid w:val="009F4966"/>
    <w:rsid w:val="009F4BC0"/>
    <w:rsid w:val="00A068C0"/>
    <w:rsid w:val="00A10DA6"/>
    <w:rsid w:val="00A151E9"/>
    <w:rsid w:val="00A15DBB"/>
    <w:rsid w:val="00A259F2"/>
    <w:rsid w:val="00A26B15"/>
    <w:rsid w:val="00A33802"/>
    <w:rsid w:val="00A36242"/>
    <w:rsid w:val="00A37E51"/>
    <w:rsid w:val="00A404E0"/>
    <w:rsid w:val="00A423D6"/>
    <w:rsid w:val="00A53690"/>
    <w:rsid w:val="00A60458"/>
    <w:rsid w:val="00A62D31"/>
    <w:rsid w:val="00A63380"/>
    <w:rsid w:val="00A865C7"/>
    <w:rsid w:val="00A8679A"/>
    <w:rsid w:val="00A9542F"/>
    <w:rsid w:val="00A9778B"/>
    <w:rsid w:val="00A97E3B"/>
    <w:rsid w:val="00AA20A1"/>
    <w:rsid w:val="00AA3B8B"/>
    <w:rsid w:val="00AA3CD9"/>
    <w:rsid w:val="00AA41F2"/>
    <w:rsid w:val="00AA6CC1"/>
    <w:rsid w:val="00AA7D62"/>
    <w:rsid w:val="00AB039E"/>
    <w:rsid w:val="00AB4206"/>
    <w:rsid w:val="00AC3C30"/>
    <w:rsid w:val="00AC7E54"/>
    <w:rsid w:val="00AD32E6"/>
    <w:rsid w:val="00AE7B98"/>
    <w:rsid w:val="00AF129F"/>
    <w:rsid w:val="00AF1C57"/>
    <w:rsid w:val="00AF3286"/>
    <w:rsid w:val="00B12DC9"/>
    <w:rsid w:val="00B13F84"/>
    <w:rsid w:val="00B14604"/>
    <w:rsid w:val="00B15ABA"/>
    <w:rsid w:val="00B15D1A"/>
    <w:rsid w:val="00B161E6"/>
    <w:rsid w:val="00B2494E"/>
    <w:rsid w:val="00B25654"/>
    <w:rsid w:val="00B34339"/>
    <w:rsid w:val="00B350CE"/>
    <w:rsid w:val="00B372BD"/>
    <w:rsid w:val="00B379D1"/>
    <w:rsid w:val="00B42947"/>
    <w:rsid w:val="00B42B2F"/>
    <w:rsid w:val="00B44900"/>
    <w:rsid w:val="00B472E1"/>
    <w:rsid w:val="00B50E65"/>
    <w:rsid w:val="00B52419"/>
    <w:rsid w:val="00B52821"/>
    <w:rsid w:val="00B56459"/>
    <w:rsid w:val="00B6523E"/>
    <w:rsid w:val="00B71170"/>
    <w:rsid w:val="00B729D7"/>
    <w:rsid w:val="00B72E23"/>
    <w:rsid w:val="00B80BCE"/>
    <w:rsid w:val="00B81740"/>
    <w:rsid w:val="00B82452"/>
    <w:rsid w:val="00B85D7B"/>
    <w:rsid w:val="00B860D1"/>
    <w:rsid w:val="00B900EA"/>
    <w:rsid w:val="00B91069"/>
    <w:rsid w:val="00B92842"/>
    <w:rsid w:val="00B95DB5"/>
    <w:rsid w:val="00BA1414"/>
    <w:rsid w:val="00BA2713"/>
    <w:rsid w:val="00BA2E7F"/>
    <w:rsid w:val="00BA4C61"/>
    <w:rsid w:val="00BB0F32"/>
    <w:rsid w:val="00BB22FA"/>
    <w:rsid w:val="00BB3C1B"/>
    <w:rsid w:val="00BC1826"/>
    <w:rsid w:val="00BC4081"/>
    <w:rsid w:val="00BD12A1"/>
    <w:rsid w:val="00BD7B83"/>
    <w:rsid w:val="00BE77C8"/>
    <w:rsid w:val="00BF02A5"/>
    <w:rsid w:val="00BF0F23"/>
    <w:rsid w:val="00BF17C6"/>
    <w:rsid w:val="00BF5B3D"/>
    <w:rsid w:val="00BF6C6A"/>
    <w:rsid w:val="00C00FDA"/>
    <w:rsid w:val="00C020F7"/>
    <w:rsid w:val="00C02EB9"/>
    <w:rsid w:val="00C042D2"/>
    <w:rsid w:val="00C04E4B"/>
    <w:rsid w:val="00C11B56"/>
    <w:rsid w:val="00C16045"/>
    <w:rsid w:val="00C166D8"/>
    <w:rsid w:val="00C36C0C"/>
    <w:rsid w:val="00C62BF5"/>
    <w:rsid w:val="00C636DA"/>
    <w:rsid w:val="00C67E22"/>
    <w:rsid w:val="00C71F21"/>
    <w:rsid w:val="00C7209A"/>
    <w:rsid w:val="00C72271"/>
    <w:rsid w:val="00C74364"/>
    <w:rsid w:val="00C75C48"/>
    <w:rsid w:val="00C81356"/>
    <w:rsid w:val="00C82C8F"/>
    <w:rsid w:val="00C84EAD"/>
    <w:rsid w:val="00C85B1C"/>
    <w:rsid w:val="00C879EE"/>
    <w:rsid w:val="00C87DA0"/>
    <w:rsid w:val="00C964CF"/>
    <w:rsid w:val="00C973D8"/>
    <w:rsid w:val="00CA00C9"/>
    <w:rsid w:val="00CA6FF9"/>
    <w:rsid w:val="00CB4238"/>
    <w:rsid w:val="00CB5938"/>
    <w:rsid w:val="00CB6C4A"/>
    <w:rsid w:val="00CC1A64"/>
    <w:rsid w:val="00CC228F"/>
    <w:rsid w:val="00CC22FB"/>
    <w:rsid w:val="00CC34EB"/>
    <w:rsid w:val="00CC66EA"/>
    <w:rsid w:val="00CD3C17"/>
    <w:rsid w:val="00CE1F9C"/>
    <w:rsid w:val="00CE2E48"/>
    <w:rsid w:val="00CE61FD"/>
    <w:rsid w:val="00CE68B7"/>
    <w:rsid w:val="00CF0655"/>
    <w:rsid w:val="00CF0FFF"/>
    <w:rsid w:val="00CF6672"/>
    <w:rsid w:val="00CF6F5B"/>
    <w:rsid w:val="00D0198E"/>
    <w:rsid w:val="00D021F7"/>
    <w:rsid w:val="00D0272C"/>
    <w:rsid w:val="00D069C7"/>
    <w:rsid w:val="00D078A2"/>
    <w:rsid w:val="00D12B61"/>
    <w:rsid w:val="00D17204"/>
    <w:rsid w:val="00D21123"/>
    <w:rsid w:val="00D22EEF"/>
    <w:rsid w:val="00D23056"/>
    <w:rsid w:val="00D26894"/>
    <w:rsid w:val="00D26BB7"/>
    <w:rsid w:val="00D367EB"/>
    <w:rsid w:val="00D432F7"/>
    <w:rsid w:val="00D45954"/>
    <w:rsid w:val="00D461C2"/>
    <w:rsid w:val="00D61AAE"/>
    <w:rsid w:val="00D64CB8"/>
    <w:rsid w:val="00D6730A"/>
    <w:rsid w:val="00D7045B"/>
    <w:rsid w:val="00D72FD8"/>
    <w:rsid w:val="00D73BF7"/>
    <w:rsid w:val="00D80BD2"/>
    <w:rsid w:val="00D874C4"/>
    <w:rsid w:val="00D90E15"/>
    <w:rsid w:val="00D96623"/>
    <w:rsid w:val="00D9697A"/>
    <w:rsid w:val="00DA1A72"/>
    <w:rsid w:val="00DA1AA6"/>
    <w:rsid w:val="00DA4C48"/>
    <w:rsid w:val="00DA727D"/>
    <w:rsid w:val="00DB53A7"/>
    <w:rsid w:val="00DB7B39"/>
    <w:rsid w:val="00DC4F10"/>
    <w:rsid w:val="00DD170F"/>
    <w:rsid w:val="00DD3034"/>
    <w:rsid w:val="00DE0A8A"/>
    <w:rsid w:val="00DE4C36"/>
    <w:rsid w:val="00DF348D"/>
    <w:rsid w:val="00DF6011"/>
    <w:rsid w:val="00DF6DD7"/>
    <w:rsid w:val="00DF6E54"/>
    <w:rsid w:val="00E03843"/>
    <w:rsid w:val="00E04228"/>
    <w:rsid w:val="00E04457"/>
    <w:rsid w:val="00E04BBC"/>
    <w:rsid w:val="00E06673"/>
    <w:rsid w:val="00E101C5"/>
    <w:rsid w:val="00E10450"/>
    <w:rsid w:val="00E1478E"/>
    <w:rsid w:val="00E159D7"/>
    <w:rsid w:val="00E17666"/>
    <w:rsid w:val="00E21653"/>
    <w:rsid w:val="00E2414E"/>
    <w:rsid w:val="00E26830"/>
    <w:rsid w:val="00E3471A"/>
    <w:rsid w:val="00E40B36"/>
    <w:rsid w:val="00E456BE"/>
    <w:rsid w:val="00E51672"/>
    <w:rsid w:val="00E55EE5"/>
    <w:rsid w:val="00E56C6B"/>
    <w:rsid w:val="00E625B3"/>
    <w:rsid w:val="00E6315B"/>
    <w:rsid w:val="00E64743"/>
    <w:rsid w:val="00E7257D"/>
    <w:rsid w:val="00E728CB"/>
    <w:rsid w:val="00E7336F"/>
    <w:rsid w:val="00E81606"/>
    <w:rsid w:val="00E84A6B"/>
    <w:rsid w:val="00E91A8C"/>
    <w:rsid w:val="00E92385"/>
    <w:rsid w:val="00E92702"/>
    <w:rsid w:val="00E96DEA"/>
    <w:rsid w:val="00EA1585"/>
    <w:rsid w:val="00EA29F2"/>
    <w:rsid w:val="00EA3568"/>
    <w:rsid w:val="00EA48AE"/>
    <w:rsid w:val="00EB09E2"/>
    <w:rsid w:val="00EB11C0"/>
    <w:rsid w:val="00EB6E06"/>
    <w:rsid w:val="00EB74A5"/>
    <w:rsid w:val="00EE0126"/>
    <w:rsid w:val="00EE1012"/>
    <w:rsid w:val="00EF2A15"/>
    <w:rsid w:val="00EF3E99"/>
    <w:rsid w:val="00EF5BFD"/>
    <w:rsid w:val="00F01C6F"/>
    <w:rsid w:val="00F03184"/>
    <w:rsid w:val="00F06EE2"/>
    <w:rsid w:val="00F071F9"/>
    <w:rsid w:val="00F074DC"/>
    <w:rsid w:val="00F22103"/>
    <w:rsid w:val="00F24F8F"/>
    <w:rsid w:val="00F25EC1"/>
    <w:rsid w:val="00F27D62"/>
    <w:rsid w:val="00F3020D"/>
    <w:rsid w:val="00F307E0"/>
    <w:rsid w:val="00F323CB"/>
    <w:rsid w:val="00F34D63"/>
    <w:rsid w:val="00F37E96"/>
    <w:rsid w:val="00F47519"/>
    <w:rsid w:val="00F514FE"/>
    <w:rsid w:val="00F547E7"/>
    <w:rsid w:val="00F5527B"/>
    <w:rsid w:val="00F57F7A"/>
    <w:rsid w:val="00F62D33"/>
    <w:rsid w:val="00F6570B"/>
    <w:rsid w:val="00F6672F"/>
    <w:rsid w:val="00F67615"/>
    <w:rsid w:val="00F76C98"/>
    <w:rsid w:val="00F804CD"/>
    <w:rsid w:val="00F80750"/>
    <w:rsid w:val="00F83ABD"/>
    <w:rsid w:val="00F85F59"/>
    <w:rsid w:val="00F86717"/>
    <w:rsid w:val="00F86DD4"/>
    <w:rsid w:val="00F96366"/>
    <w:rsid w:val="00FA2A09"/>
    <w:rsid w:val="00FA3CEC"/>
    <w:rsid w:val="00FA4793"/>
    <w:rsid w:val="00FA7DD7"/>
    <w:rsid w:val="00FB4CF2"/>
    <w:rsid w:val="00FB7D15"/>
    <w:rsid w:val="00FC2CEE"/>
    <w:rsid w:val="00FC5B32"/>
    <w:rsid w:val="00FC6B03"/>
    <w:rsid w:val="00FD06D5"/>
    <w:rsid w:val="00FE0C17"/>
    <w:rsid w:val="00FE1629"/>
    <w:rsid w:val="00FE3493"/>
    <w:rsid w:val="00FE419E"/>
    <w:rsid w:val="00FF0884"/>
    <w:rsid w:val="00FF248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09FC"/>
  <w15:docId w15:val="{036F4DC8-363B-4551-9DA4-54DD120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60FE5"/>
    <w:pPr>
      <w:spacing w:after="120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F"/>
    <w:pPr>
      <w:keepNext/>
      <w:keepLines/>
      <w:numPr>
        <w:numId w:val="9"/>
      </w:numPr>
      <w:pBdr>
        <w:top w:val="single" w:sz="4" w:space="3" w:color="FFD700" w:themeColor="background2"/>
        <w:left w:val="single" w:sz="4" w:space="4" w:color="FFD700" w:themeColor="background2"/>
        <w:bottom w:val="single" w:sz="4" w:space="3" w:color="FFD700" w:themeColor="background2"/>
        <w:right w:val="single" w:sz="4" w:space="4" w:color="FFD700" w:themeColor="background2"/>
      </w:pBdr>
      <w:shd w:val="clear" w:color="auto" w:fill="FFD700"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7C3F"/>
    <w:pPr>
      <w:keepNext/>
      <w:keepLines/>
      <w:numPr>
        <w:ilvl w:val="1"/>
        <w:numId w:val="9"/>
      </w:numPr>
      <w:spacing w:after="1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F666E"/>
    <w:pPr>
      <w:numPr>
        <w:ilvl w:val="2"/>
      </w:numPr>
      <w:ind w:left="851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shd w:val="clear" w:color="auto" w:fill="FFD700"/>
    </w:rPr>
  </w:style>
  <w:style w:type="character" w:customStyle="1" w:styleId="Heading2Char">
    <w:name w:val="Heading 2 Char"/>
    <w:basedOn w:val="DefaultParagraphFont"/>
    <w:link w:val="Heading2"/>
    <w:uiPriority w:val="9"/>
    <w:rsid w:val="009B7C3F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66E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6"/>
      </w:numPr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8523BB"/>
    <w:pPr>
      <w:numPr>
        <w:numId w:val="15"/>
      </w:numPr>
      <w:contextualSpacing w:val="0"/>
    </w:pPr>
  </w:style>
  <w:style w:type="paragraph" w:styleId="ListNumber2">
    <w:name w:val="List Number 2"/>
    <w:basedOn w:val="ListNumber"/>
    <w:uiPriority w:val="16"/>
    <w:qFormat/>
    <w:rsid w:val="001B713E"/>
    <w:pPr>
      <w:numPr>
        <w:ilvl w:val="1"/>
      </w:numPr>
    </w:pPr>
  </w:style>
  <w:style w:type="numbering" w:customStyle="1" w:styleId="Lists">
    <w:name w:val="Lists"/>
    <w:uiPriority w:val="99"/>
    <w:rsid w:val="00C75C48"/>
    <w:pPr>
      <w:numPr>
        <w:numId w:val="1"/>
      </w:numPr>
    </w:pPr>
  </w:style>
  <w:style w:type="paragraph" w:styleId="ListNumber3">
    <w:name w:val="List Number 3"/>
    <w:basedOn w:val="ListNumber2"/>
    <w:uiPriority w:val="16"/>
    <w:qFormat/>
    <w:rsid w:val="001B713E"/>
    <w:pPr>
      <w:numPr>
        <w:ilvl w:val="2"/>
      </w:numPr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96623"/>
    <w:pPr>
      <w:spacing w:before="120" w:after="280" w:line="120" w:lineRule="auto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D96623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D0198E"/>
    <w:pPr>
      <w:tabs>
        <w:tab w:val="right" w:pos="9542"/>
      </w:tabs>
      <w:spacing w:after="0"/>
      <w:ind w:left="567" w:hanging="567"/>
    </w:pPr>
    <w:rPr>
      <w:noProof/>
    </w:r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6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812D95"/>
    <w:rPr>
      <w:b/>
      <w:noProof w:val="0"/>
      <w:color w:val="6D6E71" w:themeColor="accent6"/>
      <w:sz w:val="20"/>
      <w:lang w:val="en-AU"/>
    </w:rPr>
  </w:style>
  <w:style w:type="character" w:styleId="Hyperlink">
    <w:name w:val="Hyperlink"/>
    <w:basedOn w:val="DefaultParagraphFont"/>
    <w:uiPriority w:val="99"/>
    <w:qFormat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FFD700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rPr>
      <w:bCs w:val="0"/>
    </w:rPr>
  </w:style>
  <w:style w:type="paragraph" w:styleId="TOC2">
    <w:name w:val="toc 2"/>
    <w:basedOn w:val="Normal"/>
    <w:next w:val="Normal"/>
    <w:autoRedefine/>
    <w:uiPriority w:val="39"/>
    <w:rsid w:val="00AA7D62"/>
    <w:pPr>
      <w:tabs>
        <w:tab w:val="left" w:pos="1134"/>
        <w:tab w:val="right" w:pos="9639"/>
      </w:tabs>
      <w:spacing w:after="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679CE"/>
    <w:pPr>
      <w:tabs>
        <w:tab w:val="right" w:leader="dot" w:pos="9639"/>
      </w:tabs>
      <w:spacing w:after="0"/>
      <w:ind w:left="1985" w:hanging="851"/>
      <w:contextualSpacing/>
    </w:pPr>
    <w:rPr>
      <w:noProof/>
    </w:r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7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8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table" w:customStyle="1" w:styleId="ProcedureTable">
    <w:name w:val="Procedure Table"/>
    <w:basedOn w:val="TableNormal"/>
    <w:uiPriority w:val="99"/>
    <w:rsid w:val="00F03184"/>
    <w:pPr>
      <w:spacing w:before="40" w:after="120" w:line="240" w:lineRule="auto"/>
    </w:pPr>
    <w:rPr>
      <w:color w:val="auto"/>
    </w:rPr>
    <w:tblPr>
      <w:tblStyleRowBandSize w:val="2"/>
      <w:tblStyleColBandSize w:val="2"/>
      <w:tblBorders>
        <w:left w:val="single" w:sz="4" w:space="0" w:color="C4C4C6" w:themeColor="accent6" w:themeTint="66"/>
        <w:bottom w:val="single" w:sz="4" w:space="0" w:color="C4C4C6" w:themeColor="accent6" w:themeTint="66"/>
        <w:right w:val="single" w:sz="4" w:space="0" w:color="C4C4C6" w:themeColor="accent6" w:themeTint="66"/>
        <w:insideH w:val="single" w:sz="4" w:space="0" w:color="C4C4C6" w:themeColor="accent6" w:themeTint="66"/>
        <w:insideV w:val="single" w:sz="4" w:space="0" w:color="C4C4C6" w:themeColor="accent6" w:themeTint="66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2452"/>
    <w:rPr>
      <w:color w:val="605E5C"/>
      <w:shd w:val="clear" w:color="auto" w:fill="E1DFDD"/>
    </w:rPr>
  </w:style>
  <w:style w:type="paragraph" w:customStyle="1" w:styleId="Flindersfootertext">
    <w:name w:val="Flinders footer text"/>
    <w:basedOn w:val="Normal"/>
    <w:autoRedefine/>
    <w:qFormat/>
    <w:rsid w:val="0038655A"/>
    <w:pPr>
      <w:autoSpaceDE w:val="0"/>
      <w:autoSpaceDN w:val="0"/>
      <w:adjustRightInd w:val="0"/>
      <w:spacing w:line="288" w:lineRule="auto"/>
      <w:ind w:left="-154"/>
      <w:textAlignment w:val="center"/>
    </w:pPr>
    <w:rPr>
      <w:rFonts w:cs="Circular Std Medium"/>
      <w:b/>
      <w:color w:val="000000" w:themeColor="text1"/>
      <w:sz w:val="15"/>
      <w:szCs w:val="15"/>
      <w:lang w:val="en-US"/>
    </w:rPr>
  </w:style>
  <w:style w:type="character" w:customStyle="1" w:styleId="abn-cricostext">
    <w:name w:val="abn-cricos text"/>
    <w:basedOn w:val="DefaultParagraphFont"/>
    <w:uiPriority w:val="1"/>
    <w:qFormat/>
    <w:rsid w:val="0038655A"/>
    <w:rPr>
      <w:color w:val="808080"/>
      <w:sz w:val="11"/>
      <w:szCs w:val="11"/>
    </w:rPr>
  </w:style>
  <w:style w:type="paragraph" w:customStyle="1" w:styleId="Flinderstemplatetitle">
    <w:name w:val="Flinders template title"/>
    <w:basedOn w:val="Normal"/>
    <w:autoRedefine/>
    <w:qFormat/>
    <w:rsid w:val="005F62E2"/>
    <w:pPr>
      <w:spacing w:line="240" w:lineRule="auto"/>
    </w:pPr>
    <w:rPr>
      <w:rFonts w:cs="Circular Std Medium"/>
      <w:b/>
      <w:color w:val="000000"/>
      <w:sz w:val="34"/>
      <w:szCs w:val="34"/>
    </w:rPr>
  </w:style>
  <w:style w:type="paragraph" w:styleId="Revision">
    <w:name w:val="Revision"/>
    <w:hidden/>
    <w:uiPriority w:val="99"/>
    <w:semiHidden/>
    <w:rsid w:val="00BB0F32"/>
    <w:pPr>
      <w:spacing w:after="0" w:line="240" w:lineRule="auto"/>
    </w:pPr>
    <w:rPr>
      <w:color w:val="auto"/>
    </w:rPr>
  </w:style>
  <w:style w:type="paragraph" w:customStyle="1" w:styleId="Default">
    <w:name w:val="Default"/>
    <w:rsid w:val="00A9778B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740D"/>
    <w:pPr>
      <w:widowControl w:val="0"/>
      <w:autoSpaceDE w:val="0"/>
      <w:autoSpaceDN w:val="0"/>
      <w:spacing w:before="78" w:after="0" w:line="240" w:lineRule="auto"/>
      <w:ind w:left="93"/>
    </w:pPr>
    <w:rPr>
      <w:rFonts w:eastAsia="Arial" w:cs="Arial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7E0B9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b w:val="0"/>
      <w:bCs w:val="0"/>
      <w:color w:val="BFA100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flinders.edu.au/workplace-support/whs/information-documents/topic/asbestos" TargetMode="External"/><Relationship Id="rId18" Type="http://schemas.openxmlformats.org/officeDocument/2006/relationships/hyperlink" Target="https://staff.flinders.edu.au/workplace-support/whs/information-documents/topic/asbestos" TargetMode="External"/><Relationship Id="rId26" Type="http://schemas.openxmlformats.org/officeDocument/2006/relationships/hyperlink" Target="https://www.legislation.sa.gov.au/LZ/C/R/WORK%20HEALTH%20AND%20SAFETY%20REGULATIONS%202012/CURRENT/2012.268.AUTH.PDF" TargetMode="External"/><Relationship Id="rId39" Type="http://schemas.openxmlformats.org/officeDocument/2006/relationships/hyperlink" Target="https://www.flinders.edu.au/polic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linders.edu.au/content/dam/documents/staff/policies/health-safety/whs-risk-management-procedures.pdf" TargetMode="External"/><Relationship Id="rId34" Type="http://schemas.openxmlformats.org/officeDocument/2006/relationships/hyperlink" Target="https://www.flinders.edu.au/content/dam/documents/staff/policies/health-safety/plant-safety-procedures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linders.edu.au/content/dam/documents/staff/policies/health-safety/work-health-safety-policy.pdf" TargetMode="External"/><Relationship Id="rId17" Type="http://schemas.openxmlformats.org/officeDocument/2006/relationships/hyperlink" Target="https://www.flinders.edu.au/content/dam/documents/staff/policies/health-safety/whs-risk-management-procedures.pdf" TargetMode="External"/><Relationship Id="rId25" Type="http://schemas.openxmlformats.org/officeDocument/2006/relationships/hyperlink" Target="https://staff.flinders.edu.au/workplace-support/whs/information-documents/topic/asbestos" TargetMode="External"/><Relationship Id="rId33" Type="http://schemas.openxmlformats.org/officeDocument/2006/relationships/hyperlink" Target="https://staff.flinders.edu.au/content/dam/staff/campus/asbestos-register.xlsx" TargetMode="External"/><Relationship Id="rId38" Type="http://schemas.openxmlformats.org/officeDocument/2006/relationships/hyperlink" Target="https://www.safework.sa.gov.au/__data/assets/pdf_file/0008/136268/How-to-safely-remove-asbest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ff.flinders.edu.au/workplace-support/whs/information-documents/topic/asbestos" TargetMode="External"/><Relationship Id="rId20" Type="http://schemas.openxmlformats.org/officeDocument/2006/relationships/hyperlink" Target="https://www.flinders.edu.au/content/dam/documents/staff/policies/health-safety/whs-risk-management-procedures.pdf" TargetMode="External"/><Relationship Id="rId29" Type="http://schemas.openxmlformats.org/officeDocument/2006/relationships/hyperlink" Target="https://staff.flinders.edu.au/workplace-support/whs/information-documents/topic/asbesto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nders.edu.au/content/dam/documents/staff/policies/health-safety/work-health-safety-management-system.pdf" TargetMode="External"/><Relationship Id="rId24" Type="http://schemas.openxmlformats.org/officeDocument/2006/relationships/hyperlink" Target="https://staff.flinders.edu.au/workplace-support/whs/report-accident-incident-hazard/report-accident-incident-hazard" TargetMode="External"/><Relationship Id="rId32" Type="http://schemas.openxmlformats.org/officeDocument/2006/relationships/hyperlink" Target="https://staff.flinders.edu.au/workplace-support/whs/information-documents/topic/asbestos" TargetMode="External"/><Relationship Id="rId37" Type="http://schemas.openxmlformats.org/officeDocument/2006/relationships/hyperlink" Target="https://www.safework.sa.gov.au/__data/assets/pdf_file/0006/136266/How-to-manage-and-control-asbestos-in-the-workplace.pdf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taff.flinders.edu.au/workplace-support/whs/information-documents/topic/asbestos" TargetMode="External"/><Relationship Id="rId23" Type="http://schemas.openxmlformats.org/officeDocument/2006/relationships/hyperlink" Target="https://www.flinders.edu.au/content/dam/documents/staff/policies/health-safety/accident-incident-hazard-reporting-investigation-procedures.pdf" TargetMode="External"/><Relationship Id="rId28" Type="http://schemas.openxmlformats.org/officeDocument/2006/relationships/hyperlink" Target="https://staff.flinders.edu.au/workplace-support/whs/information-documents/topic/asbestos" TargetMode="External"/><Relationship Id="rId36" Type="http://schemas.openxmlformats.org/officeDocument/2006/relationships/hyperlink" Target="https://www.legislation.sa.gov.au/lz?path=/c/r/work%20health%20and%20safety%20regulations%20201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ff.flinders.edu.au/workplace-support/whs/information-documents/topic/asbestos" TargetMode="External"/><Relationship Id="rId31" Type="http://schemas.openxmlformats.org/officeDocument/2006/relationships/hyperlink" Target="https://www.flinders.edu.au/content/dam/documents/staff/policies/health-safety/whs-risk-management-procedures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.flinders.edu.au/workplace-support/whs/information-documents/topic/asbestos" TargetMode="External"/><Relationship Id="rId22" Type="http://schemas.openxmlformats.org/officeDocument/2006/relationships/hyperlink" Target="https://www.flinders.edu.au/content/dam/documents/staff/policies/health-safety/accident-incident-hazard-reporting-investigation-procedures.pdf" TargetMode="External"/><Relationship Id="rId27" Type="http://schemas.openxmlformats.org/officeDocument/2006/relationships/hyperlink" Target="https://staff.flinders.edu.au/workplace-support/whs/information-documents/topic/asbestos" TargetMode="External"/><Relationship Id="rId30" Type="http://schemas.openxmlformats.org/officeDocument/2006/relationships/hyperlink" Target="https://staff.flinders.edu.au/workplace-support/whs/information-documents/topic/asbestos" TargetMode="External"/><Relationship Id="rId35" Type="http://schemas.openxmlformats.org/officeDocument/2006/relationships/hyperlink" Target="https://www.legislation.sa.gov.au/lz?path=/c/a/work%20health%20and%20safety%20act%202012" TargetMode="Externa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TheSynology\home\Drive\MTM_WIP\Showpony\30%20June%202022\Flinders\Flinders.edu.au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file:///\\TheSynology\home\Drive\MTM_WIP\Showpony\30%20June%202022\Flinders\Flinder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0032\AppData\Local\Microsoft\Windows\INetCache\Content.Outlook\IZ38OIB5\Flinders%20University%20Policy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9ECAF1BC346DD91C259720C5D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127B-4E24-426F-B0C0-F754E6FE3C44}"/>
      </w:docPartPr>
      <w:docPartBody>
        <w:p w:rsidR="00624330" w:rsidRDefault="00624330">
          <w:pPr>
            <w:pStyle w:val="9889ECAF1BC346DD91C259720C5D37E6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30"/>
    <w:rsid w:val="000265B7"/>
    <w:rsid w:val="00064275"/>
    <w:rsid w:val="000948C5"/>
    <w:rsid w:val="000A28FB"/>
    <w:rsid w:val="000B19D9"/>
    <w:rsid w:val="0013684B"/>
    <w:rsid w:val="001940AD"/>
    <w:rsid w:val="00203EB5"/>
    <w:rsid w:val="0039341F"/>
    <w:rsid w:val="003F3E56"/>
    <w:rsid w:val="00553C22"/>
    <w:rsid w:val="005C7518"/>
    <w:rsid w:val="00606A6F"/>
    <w:rsid w:val="00624330"/>
    <w:rsid w:val="0062689A"/>
    <w:rsid w:val="00661503"/>
    <w:rsid w:val="007A177C"/>
    <w:rsid w:val="00845367"/>
    <w:rsid w:val="008556F2"/>
    <w:rsid w:val="00A20DE8"/>
    <w:rsid w:val="00B63B86"/>
    <w:rsid w:val="00CD7B24"/>
    <w:rsid w:val="00D32E06"/>
    <w:rsid w:val="00D55917"/>
    <w:rsid w:val="00DB3342"/>
    <w:rsid w:val="00EF7351"/>
    <w:rsid w:val="00F31A59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b/>
      <w:noProof w:val="0"/>
      <w:color w:val="70AD47" w:themeColor="accent6"/>
      <w:sz w:val="20"/>
      <w:lang w:val="en-AU"/>
    </w:rPr>
  </w:style>
  <w:style w:type="paragraph" w:customStyle="1" w:styleId="9889ECAF1BC346DD91C259720C5D37E6">
    <w:name w:val="9889ECAF1BC346DD91C259720C5D3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11163BA52E4C9E18AFCF4BCB45E2" ma:contentTypeVersion="6" ma:contentTypeDescription="Create a new document." ma:contentTypeScope="" ma:versionID="b2faa2cad11bfbd7aca88f2ac66c2acb">
  <xsd:schema xmlns:xsd="http://www.w3.org/2001/XMLSchema" xmlns:xs="http://www.w3.org/2001/XMLSchema" xmlns:p="http://schemas.microsoft.com/office/2006/metadata/properties" xmlns:ns2="a93c2ac3-32c1-4529-8c31-0457dc9501b8" xmlns:ns3="de34073e-d086-49b2-a176-9f5f4bf5d364" targetNamespace="http://schemas.microsoft.com/office/2006/metadata/properties" ma:root="true" ma:fieldsID="eda1a84b29fde3a82a39a26870792a99" ns2:_="" ns3:_="">
    <xsd:import namespace="a93c2ac3-32c1-4529-8c31-0457dc9501b8"/>
    <xsd:import namespace="de34073e-d086-49b2-a176-9f5f4bf5d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c2ac3-32c1-4529-8c31-0457dc950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073e-d086-49b2-a176-9f5f4bf5d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C268-4042-48FE-B511-3912E331D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FF67B-F8D2-478A-A851-3A363E8A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c2ac3-32c1-4529-8c31-0457dc9501b8"/>
    <ds:schemaRef ds:uri="de34073e-d086-49b2-a176-9f5f4bf5d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65B-0DF9-4E84-A283-40B267BE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E6187-2B81-47B1-8C17-BF636C8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University Policy (002).dotx</Template>
  <TotalTime>41</TotalTime>
  <Pages>7</Pages>
  <Words>2654</Words>
  <Characters>14682</Characters>
  <Application>Microsoft Office Word</Application>
  <DocSecurity>0</DocSecurity>
  <Lines>333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Sundqvist</dc:creator>
  <cp:keywords/>
  <dc:description/>
  <cp:lastModifiedBy>Matt Lindner</cp:lastModifiedBy>
  <cp:revision>5</cp:revision>
  <cp:lastPrinted>2023-03-23T06:20:00Z</cp:lastPrinted>
  <dcterms:created xsi:type="dcterms:W3CDTF">2023-10-03T03:11:00Z</dcterms:created>
  <dcterms:modified xsi:type="dcterms:W3CDTF">2023-10-06T01:53:00Z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0x010100CE7C11163BA52E4C9E18AFCF4BCB45E2</vt:lpwstr>
  </property>
</Properties>
</file>