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B552" w14:textId="717CCFA1" w:rsidR="00063DF1" w:rsidRDefault="00063DF1" w:rsidP="00063DF1">
      <w:pPr>
        <w:ind w:left="-426"/>
        <w:jc w:val="right"/>
        <w:rPr>
          <w:rFonts w:ascii="Arial" w:eastAsia="Calibri" w:hAnsi="Arial" w:cs="Arial"/>
          <w:b/>
          <w:color w:val="006CAB"/>
          <w:sz w:val="32"/>
          <w:szCs w:val="32"/>
        </w:rPr>
      </w:pPr>
      <w:r>
        <w:rPr>
          <w:noProof/>
        </w:rPr>
        <w:drawing>
          <wp:inline distT="0" distB="0" distL="0" distR="0" wp14:anchorId="5C364946" wp14:editId="732BD52B">
            <wp:extent cx="1865477" cy="581799"/>
            <wp:effectExtent l="0" t="0" r="1905" b="889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9834" cy="58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686A8" w14:textId="30576FC7" w:rsidR="001E24EA" w:rsidRPr="001742D9" w:rsidRDefault="00063DF1" w:rsidP="00063DF1">
      <w:pPr>
        <w:ind w:left="-426"/>
        <w:rPr>
          <w:rFonts w:ascii="Arial" w:eastAsia="Calibri" w:hAnsi="Arial" w:cs="Arial"/>
          <w:b/>
          <w:sz w:val="36"/>
          <w:szCs w:val="36"/>
        </w:rPr>
      </w:pPr>
      <w:r w:rsidRPr="001742D9">
        <w:rPr>
          <w:rFonts w:ascii="Arial" w:eastAsia="Calibri" w:hAnsi="Arial" w:cs="Arial"/>
          <w:b/>
          <w:sz w:val="36"/>
          <w:szCs w:val="36"/>
        </w:rPr>
        <w:t>Medicine and Public Health</w:t>
      </w:r>
    </w:p>
    <w:p w14:paraId="4D7BE45E" w14:textId="45EBE93A" w:rsidR="009A0B92" w:rsidRPr="001742D9" w:rsidRDefault="00FD4408" w:rsidP="009A0B92">
      <w:pPr>
        <w:ind w:left="-426"/>
        <w:rPr>
          <w:rFonts w:ascii="Arial" w:eastAsia="Calibri" w:hAnsi="Arial" w:cs="Arial"/>
          <w:b/>
          <w:sz w:val="32"/>
          <w:szCs w:val="32"/>
        </w:rPr>
      </w:pPr>
      <w:r w:rsidRPr="001742D9">
        <w:rPr>
          <w:rFonts w:ascii="Arial" w:eastAsia="Calibri" w:hAnsi="Arial" w:cs="Arial"/>
          <w:b/>
          <w:sz w:val="32"/>
          <w:szCs w:val="32"/>
        </w:rPr>
        <w:t>Supervisor</w:t>
      </w:r>
      <w:r w:rsidR="009A0B92" w:rsidRPr="001742D9">
        <w:rPr>
          <w:rFonts w:ascii="Arial" w:eastAsia="Calibri" w:hAnsi="Arial" w:cs="Arial"/>
          <w:b/>
          <w:sz w:val="32"/>
          <w:szCs w:val="32"/>
        </w:rPr>
        <w:t xml:space="preserve"> Checklist</w:t>
      </w:r>
      <w:r w:rsidR="00F025EE" w:rsidRPr="001742D9">
        <w:rPr>
          <w:rFonts w:ascii="Arial" w:eastAsia="Calibri" w:hAnsi="Arial" w:cs="Arial"/>
          <w:b/>
          <w:sz w:val="32"/>
          <w:szCs w:val="32"/>
        </w:rPr>
        <w:t xml:space="preserve"> – </w:t>
      </w:r>
      <w:r w:rsidRPr="001742D9">
        <w:rPr>
          <w:rFonts w:ascii="Arial" w:eastAsia="Calibri" w:hAnsi="Arial" w:cs="Arial"/>
          <w:b/>
          <w:sz w:val="32"/>
          <w:szCs w:val="32"/>
        </w:rPr>
        <w:t xml:space="preserve">Local Induction </w:t>
      </w:r>
      <w:r w:rsidR="001742D9">
        <w:rPr>
          <w:rFonts w:ascii="Arial" w:eastAsia="Calibri" w:hAnsi="Arial" w:cs="Arial"/>
          <w:b/>
          <w:sz w:val="32"/>
          <w:szCs w:val="32"/>
        </w:rPr>
        <w:t>&amp; Orientation</w:t>
      </w:r>
    </w:p>
    <w:p w14:paraId="47442A98" w14:textId="77CE4D69" w:rsidR="001742D9" w:rsidRPr="00FD4408" w:rsidRDefault="002B0E69" w:rsidP="009A0B92">
      <w:pPr>
        <w:ind w:left="-426"/>
        <w:rPr>
          <w:rFonts w:ascii="Arial" w:eastAsia="Calibri" w:hAnsi="Arial" w:cs="Arial"/>
          <w:b/>
          <w:color w:val="006CAB"/>
          <w:sz w:val="32"/>
          <w:szCs w:val="32"/>
        </w:rPr>
      </w:pPr>
      <w:r>
        <w:rPr>
          <w:rFonts w:ascii="Arial" w:eastAsia="Calibri" w:hAnsi="Arial" w:cs="Arial"/>
          <w:b/>
          <w:noProof/>
          <w:color w:val="006CA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A9A9" wp14:editId="209FA313">
                <wp:simplePos x="0" y="0"/>
                <wp:positionH relativeFrom="column">
                  <wp:posOffset>-266700</wp:posOffset>
                </wp:positionH>
                <wp:positionV relativeFrom="paragraph">
                  <wp:posOffset>105410</wp:posOffset>
                </wp:positionV>
                <wp:extent cx="6300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DDF03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0CF0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8.3pt" to="475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" strokecolor="#fddf03" strokeweight="1.5pt">
                <v:stroke joinstyle="miter"/>
              </v:line>
            </w:pict>
          </mc:Fallback>
        </mc:AlternateContent>
      </w:r>
    </w:p>
    <w:p w14:paraId="0FCA5FF6" w14:textId="55C6D4AB" w:rsidR="000428BF" w:rsidRPr="00BE5059" w:rsidRDefault="009834DF" w:rsidP="009834DF">
      <w:pPr>
        <w:ind w:left="-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877F78" w:rsidRPr="00BE5059">
        <w:rPr>
          <w:rFonts w:ascii="Arial" w:hAnsi="Arial" w:cs="Arial"/>
          <w:i/>
        </w:rPr>
        <w:t xml:space="preserve">This is a guide </w:t>
      </w:r>
      <w:r>
        <w:rPr>
          <w:rFonts w:ascii="Arial" w:hAnsi="Arial" w:cs="Arial"/>
          <w:i/>
        </w:rPr>
        <w:t>to assist</w:t>
      </w:r>
      <w:r w:rsidR="00877F78" w:rsidRPr="00BE505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CMPH </w:t>
      </w:r>
      <w:r w:rsidR="00877F78" w:rsidRPr="00BE5059">
        <w:rPr>
          <w:rFonts w:ascii="Arial" w:hAnsi="Arial" w:cs="Arial"/>
          <w:i/>
        </w:rPr>
        <w:t>Supervisor</w:t>
      </w:r>
      <w:r>
        <w:rPr>
          <w:rFonts w:ascii="Arial" w:hAnsi="Arial" w:cs="Arial"/>
          <w:i/>
        </w:rPr>
        <w:t>s</w:t>
      </w:r>
      <w:r w:rsidR="00877F78" w:rsidRPr="00BE5059">
        <w:rPr>
          <w:rFonts w:ascii="Arial" w:hAnsi="Arial" w:cs="Arial"/>
          <w:i/>
        </w:rPr>
        <w:t xml:space="preserve"> responsible for </w:t>
      </w:r>
      <w:r>
        <w:rPr>
          <w:rFonts w:ascii="Arial" w:hAnsi="Arial" w:cs="Arial"/>
          <w:i/>
        </w:rPr>
        <w:t xml:space="preserve">the local onboarding and induction of new staff – this is separate and in addition to the </w:t>
      </w:r>
      <w:r w:rsidR="00877F78" w:rsidRPr="00BE5059">
        <w:rPr>
          <w:rFonts w:ascii="Arial" w:hAnsi="Arial" w:cs="Arial"/>
          <w:i/>
        </w:rPr>
        <w:t xml:space="preserve">Induction Checklist </w:t>
      </w:r>
      <w:r w:rsidR="001E24EA">
        <w:rPr>
          <w:rFonts w:ascii="Arial" w:hAnsi="Arial" w:cs="Arial"/>
          <w:i/>
        </w:rPr>
        <w:t xml:space="preserve">(All Staff) </w:t>
      </w:r>
      <w:r>
        <w:rPr>
          <w:rFonts w:ascii="Arial" w:hAnsi="Arial" w:cs="Arial"/>
          <w:i/>
        </w:rPr>
        <w:t>that</w:t>
      </w:r>
      <w:r w:rsidR="00877F78" w:rsidRPr="00BE5059">
        <w:rPr>
          <w:rFonts w:ascii="Arial" w:hAnsi="Arial" w:cs="Arial"/>
          <w:i/>
        </w:rPr>
        <w:t xml:space="preserve"> can be found </w:t>
      </w:r>
      <w:hyperlink r:id="rId12" w:history="1">
        <w:r w:rsidR="00877F78" w:rsidRPr="00BE5059">
          <w:rPr>
            <w:rStyle w:val="Hyperlink"/>
            <w:rFonts w:ascii="Arial" w:hAnsi="Arial" w:cs="Arial"/>
            <w:i/>
          </w:rPr>
          <w:t>here</w:t>
        </w:r>
      </w:hyperlink>
      <w:r w:rsidR="009A0B92" w:rsidRPr="00BE5059">
        <w:rPr>
          <w:rFonts w:ascii="Arial" w:hAnsi="Arial" w:cs="Arial"/>
          <w:i/>
        </w:rPr>
        <w:t>)</w:t>
      </w:r>
    </w:p>
    <w:p w14:paraId="3C44C8F6" w14:textId="77777777" w:rsidR="00B37B63" w:rsidRDefault="00B37B63" w:rsidP="000428BF">
      <w:pPr>
        <w:ind w:left="-426"/>
        <w:rPr>
          <w:rFonts w:ascii="Arial" w:hAnsi="Arial" w:cs="Arial"/>
        </w:rPr>
      </w:pPr>
    </w:p>
    <w:p w14:paraId="0A710CE0" w14:textId="76CD563E" w:rsidR="000428BF" w:rsidRDefault="000428BF" w:rsidP="000428BF">
      <w:pPr>
        <w:ind w:left="-426"/>
        <w:rPr>
          <w:rFonts w:ascii="Arial" w:hAnsi="Arial" w:cs="Arial"/>
        </w:rPr>
      </w:pPr>
      <w:r w:rsidRPr="00BE5059">
        <w:rPr>
          <w:rFonts w:ascii="Arial" w:hAnsi="Arial" w:cs="Arial"/>
        </w:rPr>
        <w:t xml:space="preserve">Further information that may be helpful when inducting </w:t>
      </w:r>
      <w:r w:rsidR="00EF60C1">
        <w:rPr>
          <w:rFonts w:ascii="Arial" w:hAnsi="Arial" w:cs="Arial"/>
        </w:rPr>
        <w:t>a</w:t>
      </w:r>
      <w:r w:rsidRPr="00BE5059">
        <w:rPr>
          <w:rFonts w:ascii="Arial" w:hAnsi="Arial" w:cs="Arial"/>
        </w:rPr>
        <w:t xml:space="preserve"> new staff member can be found </w:t>
      </w:r>
      <w:hyperlink r:id="rId13" w:history="1">
        <w:r w:rsidRPr="00BE5059">
          <w:rPr>
            <w:rStyle w:val="Hyperlink"/>
            <w:rFonts w:ascii="Arial" w:hAnsi="Arial" w:cs="Arial"/>
          </w:rPr>
          <w:t>here</w:t>
        </w:r>
      </w:hyperlink>
      <w:r w:rsidRPr="00BE5059">
        <w:rPr>
          <w:rFonts w:ascii="Arial" w:hAnsi="Arial" w:cs="Arial"/>
        </w:rPr>
        <w:t xml:space="preserve"> </w:t>
      </w:r>
    </w:p>
    <w:p w14:paraId="2664DCCA" w14:textId="77777777" w:rsidR="00B37B63" w:rsidRDefault="00B37B63" w:rsidP="000428BF">
      <w:pPr>
        <w:ind w:left="-426"/>
        <w:rPr>
          <w:rFonts w:ascii="Arial" w:hAnsi="Arial" w:cs="Arial"/>
        </w:rPr>
      </w:pPr>
    </w:p>
    <w:p w14:paraId="2E7F3381" w14:textId="77777777" w:rsidR="00C87F67" w:rsidRPr="00BE5059" w:rsidRDefault="00C87F67" w:rsidP="000428BF">
      <w:pPr>
        <w:ind w:left="-426"/>
        <w:rPr>
          <w:rFonts w:ascii="Arial" w:hAnsi="Arial" w:cs="Aria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4678"/>
        <w:gridCol w:w="1276"/>
        <w:gridCol w:w="1843"/>
      </w:tblGrid>
      <w:tr w:rsidR="00DC3915" w:rsidRPr="00BE5059" w14:paraId="26208AE8" w14:textId="77777777" w:rsidTr="001742D9">
        <w:trPr>
          <w:trHeight w:val="4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25D1FBB" w14:textId="4AC2C474" w:rsidR="00DC3915" w:rsidRPr="00BE5059" w:rsidRDefault="00DC3915" w:rsidP="00DE0396">
            <w:pPr>
              <w:widowControl/>
              <w:rPr>
                <w:rFonts w:ascii="Arial" w:eastAsia="Calibri" w:hAnsi="Arial" w:cs="Arial"/>
                <w:b/>
              </w:rPr>
            </w:pPr>
            <w:r w:rsidRPr="00BE5059">
              <w:rPr>
                <w:rFonts w:ascii="Arial" w:eastAsia="Calibri" w:hAnsi="Arial" w:cs="Arial"/>
                <w:b/>
              </w:rPr>
              <w:t xml:space="preserve">Employee </w:t>
            </w:r>
            <w:r w:rsidR="001742D9">
              <w:rPr>
                <w:rFonts w:ascii="Arial" w:eastAsia="Calibri" w:hAnsi="Arial" w:cs="Arial"/>
                <w:b/>
              </w:rPr>
              <w:t>name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4D8C9AEE" w14:textId="1E7030F9" w:rsidR="00DC3915" w:rsidRPr="00BE5059" w:rsidRDefault="00DC3915" w:rsidP="00DE0396">
            <w:pPr>
              <w:widowControl/>
              <w:rPr>
                <w:rFonts w:ascii="Arial" w:eastAsia="Calibri" w:hAnsi="Arial" w:cs="Arial"/>
              </w:rPr>
            </w:pPr>
          </w:p>
        </w:tc>
      </w:tr>
      <w:tr w:rsidR="009A0B92" w:rsidRPr="00BE5059" w14:paraId="3B7CC56F" w14:textId="77777777" w:rsidTr="001742D9">
        <w:trPr>
          <w:trHeight w:val="41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97DB614" w14:textId="5DDC4296" w:rsidR="009A0B92" w:rsidRPr="00BE5059" w:rsidRDefault="00DC3915" w:rsidP="00DE0396">
            <w:pPr>
              <w:widowControl/>
              <w:rPr>
                <w:rFonts w:ascii="Arial" w:eastAsia="Calibri" w:hAnsi="Arial" w:cs="Arial"/>
              </w:rPr>
            </w:pPr>
            <w:r w:rsidRPr="00BE5059">
              <w:rPr>
                <w:rFonts w:ascii="Arial" w:eastAsia="Calibri" w:hAnsi="Arial" w:cs="Arial"/>
                <w:b/>
              </w:rPr>
              <w:t>Position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BF0843" w14:textId="77777777" w:rsidR="009A0B92" w:rsidRPr="00BE5059" w:rsidRDefault="009A0B92" w:rsidP="00DE0396">
            <w:pPr>
              <w:widowControl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ACDADE" w14:textId="5103EFDE" w:rsidR="009A0B92" w:rsidRPr="00BE5059" w:rsidRDefault="00C80542" w:rsidP="00DE0396">
            <w:pPr>
              <w:widowControl/>
              <w:rPr>
                <w:rFonts w:ascii="Arial" w:eastAsia="Calibri" w:hAnsi="Arial" w:cs="Arial"/>
              </w:rPr>
            </w:pPr>
            <w:r w:rsidRPr="00BE5059">
              <w:rPr>
                <w:rFonts w:ascii="Arial" w:eastAsia="Calibri" w:hAnsi="Arial" w:cs="Arial"/>
                <w:b/>
              </w:rPr>
              <w:t>FAN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55391D" w14:textId="77777777" w:rsidR="009A0B92" w:rsidRPr="00BE5059" w:rsidRDefault="009A0B92" w:rsidP="00DE0396">
            <w:pPr>
              <w:widowControl/>
              <w:rPr>
                <w:rFonts w:ascii="Arial" w:eastAsia="Calibri" w:hAnsi="Arial" w:cs="Arial"/>
              </w:rPr>
            </w:pPr>
          </w:p>
        </w:tc>
      </w:tr>
      <w:tr w:rsidR="009A0B92" w:rsidRPr="00BE5059" w14:paraId="3034446A" w14:textId="77777777" w:rsidTr="001742D9">
        <w:trPr>
          <w:trHeight w:val="41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CAEFA22" w14:textId="2E510E8D" w:rsidR="009A0B92" w:rsidRPr="00BE5059" w:rsidRDefault="00C87F67" w:rsidP="00DE0396">
            <w:pPr>
              <w:widowControl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Work Unit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BEB6C8" w14:textId="77777777" w:rsidR="009A0B92" w:rsidRPr="00BE5059" w:rsidRDefault="009A0B92" w:rsidP="00DE0396">
            <w:pPr>
              <w:widowControl/>
              <w:rPr>
                <w:rFonts w:ascii="Arial" w:eastAsia="Calibri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76D49F" w14:textId="689E8CC0" w:rsidR="009A0B92" w:rsidRPr="00BE5059" w:rsidRDefault="009A0B92" w:rsidP="00DE0396">
            <w:pPr>
              <w:widowControl/>
              <w:rPr>
                <w:rFonts w:ascii="Arial" w:eastAsia="Calibri" w:hAnsi="Arial" w:cs="Arial"/>
                <w:b/>
              </w:rPr>
            </w:pPr>
            <w:r w:rsidRPr="00BE5059">
              <w:rPr>
                <w:rFonts w:ascii="Arial" w:eastAsia="Calibri" w:hAnsi="Arial" w:cs="Arial"/>
                <w:b/>
              </w:rPr>
              <w:t xml:space="preserve">Start </w:t>
            </w:r>
            <w:r w:rsidR="001742D9">
              <w:rPr>
                <w:rFonts w:ascii="Arial" w:eastAsia="Calibri" w:hAnsi="Arial" w:cs="Arial"/>
                <w:b/>
              </w:rPr>
              <w:t>d</w:t>
            </w:r>
            <w:r w:rsidRPr="00BE5059">
              <w:rPr>
                <w:rFonts w:ascii="Arial" w:eastAsia="Calibri" w:hAnsi="Arial" w:cs="Arial"/>
                <w:b/>
              </w:rPr>
              <w:t>ate</w:t>
            </w:r>
          </w:p>
        </w:tc>
        <w:sdt>
          <w:sdtPr>
            <w:rPr>
              <w:rFonts w:ascii="Arial" w:eastAsia="Calibri" w:hAnsi="Arial" w:cs="Arial"/>
            </w:rPr>
            <w:id w:val="-181162998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  <w:vAlign w:val="center"/>
              </w:tcPr>
              <w:p w14:paraId="53C7B9EB" w14:textId="0C002355" w:rsidR="009A0B92" w:rsidRPr="00BE5059" w:rsidRDefault="00FF4198" w:rsidP="00DE0396">
                <w:pPr>
                  <w:widowControl/>
                  <w:rPr>
                    <w:rFonts w:ascii="Arial" w:eastAsia="Calibri" w:hAnsi="Arial" w:cs="Arial"/>
                  </w:rPr>
                </w:pPr>
                <w:r w:rsidRPr="00BE5059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C87F67" w:rsidRPr="00BE5059" w14:paraId="43CDA99E" w14:textId="77777777" w:rsidTr="00AB2956">
        <w:trPr>
          <w:trHeight w:val="41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1821B41" w14:textId="449666AC" w:rsidR="00C87F67" w:rsidRPr="00BE5059" w:rsidRDefault="00C87F67" w:rsidP="00DE0396">
            <w:pPr>
              <w:widowControl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Supervisor</w:t>
            </w:r>
          </w:p>
        </w:tc>
        <w:tc>
          <w:tcPr>
            <w:tcW w:w="7797" w:type="dxa"/>
            <w:gridSpan w:val="3"/>
            <w:shd w:val="clear" w:color="auto" w:fill="auto"/>
            <w:vAlign w:val="center"/>
          </w:tcPr>
          <w:p w14:paraId="24CF67CB" w14:textId="77777777" w:rsidR="00C87F67" w:rsidRDefault="00C87F67" w:rsidP="00DE0396">
            <w:pPr>
              <w:widowControl/>
              <w:rPr>
                <w:rFonts w:ascii="Arial" w:eastAsia="Calibri" w:hAnsi="Arial" w:cs="Arial"/>
              </w:rPr>
            </w:pPr>
          </w:p>
        </w:tc>
      </w:tr>
    </w:tbl>
    <w:p w14:paraId="35B4937C" w14:textId="77777777" w:rsidR="009F68E8" w:rsidRPr="00BE5059" w:rsidRDefault="009F68E8" w:rsidP="009F68E8">
      <w:pPr>
        <w:rPr>
          <w:rFonts w:ascii="Arial" w:hAnsi="Arial" w:cs="Arial"/>
          <w:b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39"/>
        <w:gridCol w:w="1985"/>
      </w:tblGrid>
      <w:tr w:rsidR="001742D9" w:rsidRPr="001742D9" w14:paraId="5E592E6D" w14:textId="61785992" w:rsidTr="001742D9">
        <w:trPr>
          <w:trHeight w:val="52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6402F" w14:textId="2E96BBC9" w:rsidR="0033435E" w:rsidRPr="001742D9" w:rsidRDefault="0033435E" w:rsidP="001742D9">
            <w:pPr>
              <w:widowControl/>
              <w:rPr>
                <w:rFonts w:ascii="Arial" w:hAnsi="Arial" w:cs="Arial"/>
                <w:b/>
              </w:rPr>
            </w:pPr>
            <w:r w:rsidRPr="001742D9">
              <w:rPr>
                <w:rFonts w:ascii="Arial" w:hAnsi="Arial" w:cs="Arial"/>
                <w:b/>
              </w:rPr>
              <w:t>Prior to commencement (within six weeks before start date)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12BAD" w14:textId="3596AC1E" w:rsidR="0033435E" w:rsidRPr="001742D9" w:rsidRDefault="0033435E" w:rsidP="007269A6">
            <w:pPr>
              <w:widowControl/>
              <w:tabs>
                <w:tab w:val="left" w:pos="0"/>
              </w:tabs>
              <w:rPr>
                <w:rFonts w:ascii="Arial" w:hAnsi="Arial" w:cs="Arial"/>
                <w:b/>
              </w:rPr>
            </w:pPr>
            <w:r w:rsidRPr="001742D9">
              <w:rPr>
                <w:rFonts w:ascii="Arial" w:hAnsi="Arial" w:cs="Arial"/>
                <w:b/>
              </w:rPr>
              <w:t>Date</w:t>
            </w:r>
            <w:r w:rsidR="007269A6" w:rsidRPr="001742D9">
              <w:rPr>
                <w:rFonts w:ascii="Arial" w:hAnsi="Arial" w:cs="Arial"/>
                <w:b/>
              </w:rPr>
              <w:t xml:space="preserve"> completed</w:t>
            </w:r>
          </w:p>
        </w:tc>
      </w:tr>
      <w:tr w:rsidR="0033435E" w:rsidRPr="00BE5059" w14:paraId="1C00FB04" w14:textId="6AC56C6E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B79F" w14:textId="33F755BC" w:rsidR="0033435E" w:rsidRPr="00BE5059" w:rsidRDefault="0033435E" w:rsidP="00845984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H</w:t>
            </w:r>
            <w:r w:rsidRPr="00BE5059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ardware and </w:t>
            </w: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system </w:t>
            </w:r>
            <w:r w:rsidRPr="00BE505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access</w:t>
            </w:r>
          </w:p>
          <w:p w14:paraId="3D61698C" w14:textId="3C2D1274" w:rsidR="0033435E" w:rsidRDefault="006771FE" w:rsidP="00546E6B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4484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5E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33435E">
              <w:rPr>
                <w:rFonts w:ascii="Arial" w:eastAsia="Times New Roman" w:hAnsi="Arial" w:cs="Arial"/>
                <w:color w:val="000000"/>
                <w:lang w:eastAsia="en-AU"/>
              </w:rPr>
              <w:t xml:space="preserve"> Desk, Chair, Footrest</w:t>
            </w:r>
          </w:p>
          <w:p w14:paraId="69B70AE9" w14:textId="1A229D5A" w:rsidR="0033435E" w:rsidRDefault="006771FE" w:rsidP="00546E6B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-7118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5E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33435E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hyperlink r:id="rId14" w:history="1">
              <w:r w:rsidR="0033435E" w:rsidRPr="005C0E20">
                <w:rPr>
                  <w:rStyle w:val="Hyperlink"/>
                  <w:rFonts w:ascii="Arial" w:eastAsia="Times New Roman" w:hAnsi="Arial" w:cs="Arial"/>
                  <w:lang w:eastAsia="en-AU"/>
                </w:rPr>
                <w:t>Desk phone</w:t>
              </w:r>
            </w:hyperlink>
            <w:r w:rsidR="0033435E">
              <w:rPr>
                <w:rFonts w:ascii="Arial" w:eastAsia="Times New Roman" w:hAnsi="Arial" w:cs="Arial"/>
                <w:color w:val="000000"/>
                <w:lang w:eastAsia="en-AU"/>
              </w:rPr>
              <w:t xml:space="preserve"> / </w:t>
            </w:r>
            <w:r w:rsidR="0033435E" w:rsidRPr="00D26814">
              <w:rPr>
                <w:rFonts w:ascii="Arial" w:eastAsia="Times New Roman" w:hAnsi="Arial" w:cs="Arial"/>
                <w:color w:val="000000"/>
                <w:lang w:eastAsia="en-AU"/>
              </w:rPr>
              <w:t xml:space="preserve">Mobile </w:t>
            </w:r>
            <w:r w:rsidR="0033435E">
              <w:rPr>
                <w:rFonts w:ascii="Arial" w:eastAsia="Times New Roman" w:hAnsi="Arial" w:cs="Arial"/>
                <w:color w:val="000000"/>
                <w:lang w:eastAsia="en-AU"/>
              </w:rPr>
              <w:t>p</w:t>
            </w:r>
            <w:r w:rsidR="0033435E" w:rsidRPr="00D26814">
              <w:rPr>
                <w:rFonts w:ascii="Arial" w:eastAsia="Times New Roman" w:hAnsi="Arial" w:cs="Arial"/>
                <w:color w:val="000000"/>
                <w:lang w:eastAsia="en-AU"/>
              </w:rPr>
              <w:t>hone</w:t>
            </w:r>
          </w:p>
          <w:p w14:paraId="6CAA1F3C" w14:textId="6718AEAB" w:rsidR="0033435E" w:rsidRDefault="006771FE" w:rsidP="00546E6B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437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5E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33435E" w:rsidRPr="00D26814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hyperlink r:id="rId15" w:history="1">
              <w:r w:rsidR="003C0166" w:rsidRPr="003C0166">
                <w:rPr>
                  <w:rStyle w:val="Hyperlink"/>
                  <w:rFonts w:ascii="Arial" w:eastAsia="Times New Roman" w:hAnsi="Arial" w:cs="Arial"/>
                  <w:lang w:eastAsia="en-AU"/>
                </w:rPr>
                <w:t>Required hardware</w:t>
              </w:r>
            </w:hyperlink>
            <w:r w:rsidR="003C0166">
              <w:rPr>
                <w:rFonts w:ascii="Arial" w:eastAsia="Times New Roman" w:hAnsi="Arial" w:cs="Arial"/>
                <w:color w:val="000000"/>
                <w:lang w:eastAsia="en-AU"/>
              </w:rPr>
              <w:t xml:space="preserve"> such as </w:t>
            </w:r>
            <w:r w:rsidR="0033435E" w:rsidRPr="00D26814">
              <w:rPr>
                <w:rFonts w:ascii="Arial" w:eastAsia="Times New Roman" w:hAnsi="Arial" w:cs="Arial"/>
                <w:color w:val="000000"/>
                <w:lang w:eastAsia="en-AU"/>
              </w:rPr>
              <w:t>Laptop / iPad</w:t>
            </w:r>
            <w:r w:rsidR="0033435E" w:rsidRPr="00D02197">
              <w:rPr>
                <w:rFonts w:ascii="Arial" w:eastAsia="Times New Roman" w:hAnsi="Arial" w:cs="Arial"/>
                <w:color w:val="000000"/>
                <w:lang w:eastAsia="en-AU"/>
              </w:rPr>
              <w:t xml:space="preserve">, </w:t>
            </w:r>
            <w:r w:rsidR="0033435E" w:rsidRPr="00D26814">
              <w:rPr>
                <w:rFonts w:ascii="Arial" w:eastAsia="Times New Roman" w:hAnsi="Arial" w:cs="Arial"/>
                <w:color w:val="000000"/>
                <w:lang w:eastAsia="en-AU"/>
              </w:rPr>
              <w:t>Monitors</w:t>
            </w:r>
            <w:r w:rsidR="0033435E">
              <w:rPr>
                <w:rFonts w:ascii="Arial" w:eastAsia="Times New Roman" w:hAnsi="Arial" w:cs="Arial"/>
                <w:color w:val="000000"/>
                <w:lang w:eastAsia="en-AU"/>
              </w:rPr>
              <w:t xml:space="preserve">, Keyboard, Mouse, Headphones, </w:t>
            </w:r>
            <w:r w:rsidR="007269A6">
              <w:rPr>
                <w:rFonts w:ascii="Arial" w:eastAsia="Times New Roman" w:hAnsi="Arial" w:cs="Arial"/>
                <w:color w:val="000000"/>
                <w:lang w:eastAsia="en-AU"/>
              </w:rPr>
              <w:t>Stationery</w:t>
            </w:r>
          </w:p>
          <w:p w14:paraId="6BF764FD" w14:textId="04F858FE" w:rsidR="0033435E" w:rsidRPr="00BE5059" w:rsidRDefault="006771FE" w:rsidP="001A5B9A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183279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35E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33435E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hyperlink r:id="rId16" w:history="1">
              <w:r w:rsidR="0033435E" w:rsidRPr="00255314">
                <w:rPr>
                  <w:rStyle w:val="Hyperlink"/>
                  <w:rFonts w:ascii="Arial" w:eastAsia="Times New Roman" w:hAnsi="Arial" w:cs="Arial"/>
                  <w:lang w:eastAsia="en-AU"/>
                </w:rPr>
                <w:t>Email</w:t>
              </w:r>
              <w:r w:rsidR="007269A6" w:rsidRPr="00255314">
                <w:rPr>
                  <w:rStyle w:val="Hyperlink"/>
                  <w:rFonts w:ascii="Arial" w:eastAsia="Times New Roman" w:hAnsi="Arial" w:cs="Arial"/>
                  <w:lang w:eastAsia="en-AU"/>
                </w:rPr>
                <w:t xml:space="preserve"> account</w:t>
              </w:r>
            </w:hyperlink>
            <w:r w:rsidR="009573FE"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computer access</w:t>
            </w:r>
          </w:p>
          <w:p w14:paraId="04C5314D" w14:textId="454687B9" w:rsidR="0033435E" w:rsidRPr="00BE5059" w:rsidRDefault="0033435E" w:rsidP="00255314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6F9" w14:textId="4572A585" w:rsidR="0033435E" w:rsidRDefault="0033435E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</w:tr>
      <w:tr w:rsidR="0033435E" w:rsidRPr="00BE5059" w14:paraId="196CD58A" w14:textId="79F58E38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DF8B" w14:textId="7EECC000" w:rsidR="0033435E" w:rsidRPr="00BE5059" w:rsidRDefault="0033435E" w:rsidP="00845984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Local </w:t>
            </w:r>
            <w:r w:rsidRPr="00BE5059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induction </w:t>
            </w:r>
          </w:p>
          <w:p w14:paraId="389B546E" w14:textId="75DBFB07" w:rsidR="00786EC9" w:rsidRDefault="006771FE" w:rsidP="002E34C6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AU"/>
                </w:rPr>
                <w:id w:val="-64297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C6">
                  <w:rPr>
                    <w:rFonts w:ascii="MS Gothic" w:eastAsia="MS Gothic" w:hAnsi="MS Gothic" w:cs="Arial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2E34C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9573FE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Send meeting requests</w:t>
            </w:r>
          </w:p>
          <w:p w14:paraId="2D7AEB5D" w14:textId="37B72793" w:rsidR="00FD4408" w:rsidRPr="00786EC9" w:rsidRDefault="00786EC9" w:rsidP="00786EC9">
            <w:pPr>
              <w:pStyle w:val="ListParagraph"/>
              <w:widowControl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I</w:t>
            </w:r>
            <w:r w:rsidR="0033435E" w:rsidRP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ntroductory meetings with key stakeholders</w:t>
            </w:r>
          </w:p>
          <w:p w14:paraId="06FF5C89" w14:textId="110968C4" w:rsidR="0033435E" w:rsidRPr="00786EC9" w:rsidRDefault="00786EC9" w:rsidP="00786EC9">
            <w:pPr>
              <w:pStyle w:val="ListParagraph"/>
              <w:widowControl/>
              <w:numPr>
                <w:ilvl w:val="0"/>
                <w:numId w:val="21"/>
              </w:num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R</w:t>
            </w:r>
            <w:r w:rsidR="004D3102" w:rsidRP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egular meetings </w:t>
            </w:r>
            <w:r w:rsidR="009573FE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and one-on-one catch ups</w:t>
            </w:r>
          </w:p>
          <w:p w14:paraId="29B3828B" w14:textId="0A4C3241" w:rsidR="0033435E" w:rsidRPr="00786EC9" w:rsidRDefault="006771FE" w:rsidP="00786EC9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AU"/>
                </w:rPr>
                <w:id w:val="-7398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EC9">
                  <w:rPr>
                    <w:rFonts w:ascii="MS Gothic" w:eastAsia="MS Gothic" w:hAnsi="MS Gothic" w:cs="Arial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9573FE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Set up </w:t>
            </w:r>
            <w:r w:rsidR="0033435E" w:rsidRP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Campus tour / </w:t>
            </w:r>
            <w:r w:rsidR="002E34C6" w:rsidRP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site visit</w:t>
            </w:r>
            <w:r w:rsidR="009573FE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date and time</w:t>
            </w:r>
            <w:r w:rsidR="002E34C6" w:rsidRP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</w:p>
          <w:p w14:paraId="0E935592" w14:textId="79D4DCA8" w:rsidR="0033435E" w:rsidRPr="00786EC9" w:rsidRDefault="006771FE" w:rsidP="00786EC9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AU"/>
                </w:rPr>
                <w:id w:val="-157951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EC9">
                  <w:rPr>
                    <w:rFonts w:ascii="MS Gothic" w:eastAsia="MS Gothic" w:hAnsi="MS Gothic" w:cs="Arial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2E34C6" w:rsidRP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Allocate a ‘</w:t>
            </w:r>
            <w:r w:rsidR="0033435E" w:rsidRP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Buddy</w:t>
            </w:r>
            <w:r w:rsidR="002E34C6" w:rsidRP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’ </w:t>
            </w:r>
            <w:r w:rsid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for assistance</w:t>
            </w:r>
            <w:r w:rsidR="00C81490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and questions</w:t>
            </w:r>
            <w:r w:rsid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33435E" w:rsidRPr="00786EC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</w:p>
          <w:p w14:paraId="238AA872" w14:textId="0EA9439B" w:rsidR="0033435E" w:rsidRPr="00BE5059" w:rsidRDefault="0033435E" w:rsidP="004316EF">
            <w:pPr>
              <w:pStyle w:val="ListParagraph"/>
              <w:widowControl/>
              <w:ind w:left="360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EA49" w14:textId="77777777" w:rsidR="0033435E" w:rsidRDefault="0033435E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</w:tc>
      </w:tr>
      <w:tr w:rsidR="0033435E" w:rsidRPr="00BE5059" w14:paraId="5EC26382" w14:textId="19F1DABF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2508" w14:textId="7CE3D66E" w:rsidR="0033435E" w:rsidRPr="00BE5059" w:rsidRDefault="0033435E" w:rsidP="005F76D7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W</w:t>
            </w:r>
            <w:r w:rsidRPr="00BE5059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elcome </w:t>
            </w:r>
          </w:p>
          <w:p w14:paraId="543CBA92" w14:textId="2690B8A8" w:rsidR="0033435E" w:rsidRPr="002E34C6" w:rsidRDefault="006771FE" w:rsidP="003E3FDD">
            <w:pPr>
              <w:widowControl/>
              <w:ind w:left="315" w:hanging="315"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AU"/>
                </w:rPr>
                <w:id w:val="-48331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90">
                  <w:rPr>
                    <w:rFonts w:ascii="MS Gothic" w:eastAsia="MS Gothic" w:hAnsi="MS Gothic" w:cs="Arial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C81490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33435E" w:rsidRPr="002E34C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Communicat</w:t>
            </w:r>
            <w:r w:rsidR="002E34C6" w:rsidRPr="002E34C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ion</w:t>
            </w:r>
            <w:r w:rsidR="0033435E" w:rsidRPr="002E34C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2E34C6" w:rsidRPr="002E34C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to</w:t>
            </w:r>
            <w:r w:rsidR="0033435E" w:rsidRPr="002E34C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2E34C6" w:rsidRPr="002E34C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team/s – employee’s</w:t>
            </w:r>
            <w:r w:rsidR="0033435E" w:rsidRPr="002E34C6">
              <w:rPr>
                <w:rFonts w:ascii="Arial" w:eastAsia="Times New Roman" w:hAnsi="Arial" w:cs="Arial"/>
                <w:color w:val="000000" w:themeColor="text1"/>
                <w:lang w:eastAsia="en-AU"/>
              </w:rPr>
              <w:t xml:space="preserve"> name, start date, seating arrangements, role title, summary of the role, their experience. </w:t>
            </w:r>
          </w:p>
          <w:p w14:paraId="7EE09A01" w14:textId="39DDF23D" w:rsidR="0033435E" w:rsidRPr="00C81490" w:rsidRDefault="006771FE" w:rsidP="003E3FDD">
            <w:pPr>
              <w:widowControl/>
              <w:ind w:left="315" w:hanging="315"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AU"/>
                </w:rPr>
                <w:id w:val="185360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90">
                  <w:rPr>
                    <w:rFonts w:ascii="MS Gothic" w:eastAsia="MS Gothic" w:hAnsi="MS Gothic" w:cs="Arial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C81490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2E34C6" w:rsidRPr="00C81490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W</w:t>
            </w:r>
            <w:r w:rsidR="0033435E" w:rsidRPr="00C81490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elcome email to the new starter confirming the details for their first day</w:t>
            </w:r>
            <w:r w:rsidR="002E34C6" w:rsidRPr="00C81490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, including </w:t>
            </w:r>
            <w:r w:rsidR="0033435E" w:rsidRPr="00C81490">
              <w:rPr>
                <w:rFonts w:ascii="Arial" w:eastAsia="Times New Roman" w:hAnsi="Arial" w:cs="Arial"/>
                <w:color w:val="000000" w:themeColor="text1"/>
                <w:lang w:eastAsia="en-AU"/>
              </w:rPr>
              <w:t>relevant links, site maps, team sites or other electronic information.</w:t>
            </w:r>
          </w:p>
          <w:p w14:paraId="71FC2011" w14:textId="07C0E6D9" w:rsidR="0033435E" w:rsidRPr="00C81490" w:rsidRDefault="006771FE" w:rsidP="003E3FDD">
            <w:pPr>
              <w:widowControl/>
              <w:ind w:left="315" w:hanging="315"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lang w:eastAsia="en-AU"/>
                </w:rPr>
                <w:id w:val="-115575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90">
                  <w:rPr>
                    <w:rFonts w:ascii="MS Gothic" w:eastAsia="MS Gothic" w:hAnsi="MS Gothic" w:cs="Arial" w:hint="eastAsia"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C81490">
              <w:rPr>
                <w:rFonts w:ascii="Arial" w:eastAsia="Times New Roman" w:hAnsi="Arial" w:cs="Arial"/>
                <w:color w:val="000000" w:themeColor="text1"/>
                <w:lang w:eastAsia="en-AU"/>
              </w:rPr>
              <w:t xml:space="preserve"> </w:t>
            </w:r>
            <w:r w:rsidR="009573FE">
              <w:rPr>
                <w:rFonts w:ascii="Arial" w:eastAsia="Times New Roman" w:hAnsi="Arial" w:cs="Arial"/>
                <w:color w:val="000000" w:themeColor="text1"/>
                <w:lang w:eastAsia="en-AU"/>
              </w:rPr>
              <w:t>Prepare</w:t>
            </w:r>
            <w:r w:rsidR="00CA6918">
              <w:rPr>
                <w:rFonts w:ascii="Arial" w:eastAsia="Times New Roman" w:hAnsi="Arial" w:cs="Arial"/>
                <w:color w:val="000000" w:themeColor="text1"/>
                <w:lang w:eastAsia="en-AU"/>
              </w:rPr>
              <w:t xml:space="preserve"> w</w:t>
            </w:r>
            <w:r w:rsidR="0033435E" w:rsidRPr="00C81490">
              <w:rPr>
                <w:rFonts w:ascii="Arial" w:eastAsia="Times New Roman" w:hAnsi="Arial" w:cs="Arial"/>
                <w:color w:val="000000" w:themeColor="text1"/>
                <w:lang w:eastAsia="en-AU"/>
              </w:rPr>
              <w:t>elcome pack (</w:t>
            </w:r>
            <w:r w:rsidR="00CA6918">
              <w:rPr>
                <w:rFonts w:ascii="Arial" w:eastAsia="Times New Roman" w:hAnsi="Arial" w:cs="Arial"/>
                <w:color w:val="000000" w:themeColor="text1"/>
                <w:lang w:eastAsia="en-AU"/>
              </w:rPr>
              <w:t xml:space="preserve">CMPH </w:t>
            </w:r>
            <w:r w:rsidR="0033435E" w:rsidRPr="00C81490">
              <w:rPr>
                <w:rFonts w:ascii="Arial" w:eastAsia="Times New Roman" w:hAnsi="Arial" w:cs="Arial"/>
                <w:color w:val="000000" w:themeColor="text1"/>
                <w:lang w:eastAsia="en-AU"/>
              </w:rPr>
              <w:t xml:space="preserve">lanyard, Flinders </w:t>
            </w:r>
            <w:r w:rsidR="00CA6918">
              <w:rPr>
                <w:rFonts w:ascii="Arial" w:eastAsia="Times New Roman" w:hAnsi="Arial" w:cs="Arial"/>
                <w:color w:val="000000" w:themeColor="text1"/>
                <w:lang w:eastAsia="en-AU"/>
              </w:rPr>
              <w:t>m</w:t>
            </w:r>
            <w:r w:rsidR="0033435E" w:rsidRPr="00C81490">
              <w:rPr>
                <w:rFonts w:ascii="Arial" w:eastAsia="Times New Roman" w:hAnsi="Arial" w:cs="Arial"/>
                <w:color w:val="000000" w:themeColor="text1"/>
                <w:lang w:eastAsia="en-AU"/>
              </w:rPr>
              <w:t>ug, printed copy of CMPH Strategy</w:t>
            </w:r>
            <w:r w:rsidR="00C81490">
              <w:rPr>
                <w:rFonts w:ascii="Arial" w:eastAsia="Times New Roman" w:hAnsi="Arial" w:cs="Arial"/>
                <w:color w:val="000000" w:themeColor="text1"/>
                <w:lang w:eastAsia="en-AU"/>
              </w:rPr>
              <w:t>), printed</w:t>
            </w:r>
            <w:r w:rsidR="0033435E" w:rsidRPr="00C81490">
              <w:rPr>
                <w:rFonts w:ascii="Arial" w:eastAsia="Times New Roman" w:hAnsi="Arial" w:cs="Arial"/>
                <w:color w:val="000000" w:themeColor="text1"/>
                <w:lang w:eastAsia="en-AU"/>
              </w:rPr>
              <w:t xml:space="preserve"> contact list</w:t>
            </w:r>
            <w:r w:rsidR="009573FE">
              <w:rPr>
                <w:rFonts w:ascii="Arial" w:eastAsia="Times New Roman" w:hAnsi="Arial" w:cs="Arial"/>
                <w:color w:val="000000" w:themeColor="text1"/>
                <w:lang w:eastAsia="en-AU"/>
              </w:rPr>
              <w:t>s</w:t>
            </w:r>
            <w:r w:rsidR="0033435E" w:rsidRPr="00C81490">
              <w:rPr>
                <w:rFonts w:ascii="Arial" w:eastAsia="Times New Roman" w:hAnsi="Arial" w:cs="Arial"/>
                <w:color w:val="000000" w:themeColor="text1"/>
                <w:lang w:eastAsia="en-AU"/>
              </w:rPr>
              <w:t xml:space="preserve"> </w:t>
            </w:r>
            <w:r w:rsidR="00C81490">
              <w:rPr>
                <w:rFonts w:ascii="Arial" w:eastAsia="Times New Roman" w:hAnsi="Arial" w:cs="Arial"/>
                <w:color w:val="000000" w:themeColor="text1"/>
                <w:lang w:eastAsia="en-AU"/>
              </w:rPr>
              <w:t>and organisational charts</w:t>
            </w:r>
          </w:p>
          <w:p w14:paraId="6C499ABE" w14:textId="6F53DA0A" w:rsidR="00C87F67" w:rsidRPr="00BE5059" w:rsidRDefault="00C87F67" w:rsidP="004316EF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E43" w14:textId="77777777" w:rsidR="0033435E" w:rsidRDefault="0033435E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</w:tr>
      <w:tr w:rsidR="0033435E" w:rsidRPr="00BE5059" w14:paraId="1CA29FB8" w14:textId="3201581E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ADBFC4" w14:textId="272F5BCC" w:rsidR="0033435E" w:rsidRPr="0169DBCF" w:rsidRDefault="0033435E" w:rsidP="0169DBCF">
            <w:pPr>
              <w:widowControl/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  <w:t>Day 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E4066" w14:textId="07ADB586" w:rsidR="0033435E" w:rsidRDefault="001742D9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</w:pPr>
            <w:r w:rsidRPr="001742D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  <w:t xml:space="preserve"> completed</w:t>
            </w:r>
          </w:p>
        </w:tc>
      </w:tr>
      <w:tr w:rsidR="0033435E" w:rsidRPr="00BE5059" w14:paraId="1417A554" w14:textId="6A199086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D8C" w14:textId="48B04BF7" w:rsidR="0033435E" w:rsidRPr="00BE5059" w:rsidRDefault="0033435E" w:rsidP="0169DBCF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169DBCF">
              <w:rPr>
                <w:rFonts w:ascii="Arial" w:eastAsia="Times New Roman" w:hAnsi="Arial" w:cs="Arial"/>
                <w:b/>
                <w:bCs/>
                <w:color w:val="000000" w:themeColor="text1"/>
                <w:lang w:eastAsia="en-AU"/>
              </w:rPr>
              <w:t xml:space="preserve">Welcome </w:t>
            </w:r>
          </w:p>
          <w:p w14:paraId="41B0AD51" w14:textId="7735C891" w:rsidR="00063DF1" w:rsidRDefault="006771FE" w:rsidP="00D50EB9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AU"/>
                </w:rPr>
                <w:id w:val="-15933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DF1">
                  <w:rPr>
                    <w:rFonts w:ascii="MS Gothic" w:eastAsia="MS Gothic" w:hAnsi="MS Gothic" w:cs="Arial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063DF1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Meet at</w:t>
            </w:r>
            <w:r w:rsidR="0033435E" w:rsidRPr="00BE505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arranged start time</w:t>
            </w:r>
          </w:p>
          <w:p w14:paraId="1D68B8CD" w14:textId="27DB41D9" w:rsidR="0033435E" w:rsidRDefault="006771FE" w:rsidP="0034578D">
            <w:pPr>
              <w:widowControl/>
              <w:ind w:left="315" w:hanging="315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AU"/>
                </w:rPr>
                <w:id w:val="8824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DF1">
                  <w:rPr>
                    <w:rFonts w:ascii="MS Gothic" w:eastAsia="MS Gothic" w:hAnsi="MS Gothic" w:cs="Arial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063DF1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D53920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Show allocated</w:t>
            </w:r>
            <w:r w:rsidR="0033435E" w:rsidRPr="00BE505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workspace </w:t>
            </w:r>
            <w:r w:rsidR="00D53920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/office</w:t>
            </w:r>
            <w:r w:rsidR="00CA691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, </w:t>
            </w:r>
            <w:r w:rsidR="0034578D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meeting rooms, </w:t>
            </w:r>
            <w:r w:rsidR="00CA691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kitchen, emergency exit, toilet, </w:t>
            </w:r>
            <w:r w:rsidR="0034578D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any other spaces they will use as an employee</w:t>
            </w:r>
          </w:p>
          <w:p w14:paraId="484D86A4" w14:textId="3B704811" w:rsidR="00D53920" w:rsidRPr="00BE5059" w:rsidRDefault="006771FE" w:rsidP="00D50EB9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AU"/>
                </w:rPr>
                <w:id w:val="-182781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918">
                  <w:rPr>
                    <w:rFonts w:ascii="MS Gothic" w:eastAsia="MS Gothic" w:hAnsi="MS Gothic" w:cs="Arial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CA691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Hand over welcome pack</w:t>
            </w:r>
          </w:p>
          <w:p w14:paraId="2DD083FD" w14:textId="77777777" w:rsidR="0033435E" w:rsidRPr="00BE5059" w:rsidRDefault="0033435E" w:rsidP="00CA6918">
            <w:pPr>
              <w:pStyle w:val="ListParagraph"/>
              <w:widowControl/>
              <w:numPr>
                <w:ilvl w:val="0"/>
                <w:numId w:val="9"/>
              </w:numPr>
              <w:ind w:hanging="187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CMPH Lanyard</w:t>
            </w:r>
          </w:p>
          <w:p w14:paraId="33644BC4" w14:textId="77777777" w:rsidR="0033435E" w:rsidRPr="00BE5059" w:rsidRDefault="0033435E" w:rsidP="00CA6918">
            <w:pPr>
              <w:pStyle w:val="ListParagraph"/>
              <w:widowControl/>
              <w:numPr>
                <w:ilvl w:val="0"/>
                <w:numId w:val="9"/>
              </w:numPr>
              <w:ind w:hanging="187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lastRenderedPageBreak/>
              <w:t>CMPH / Flinders mug</w:t>
            </w:r>
          </w:p>
          <w:p w14:paraId="29BB634A" w14:textId="0B517701" w:rsidR="0033435E" w:rsidRPr="00BE5059" w:rsidRDefault="0033435E" w:rsidP="00CA6918">
            <w:pPr>
              <w:pStyle w:val="ListParagraph"/>
              <w:widowControl/>
              <w:numPr>
                <w:ilvl w:val="0"/>
                <w:numId w:val="9"/>
              </w:numPr>
              <w:ind w:hanging="187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CMPH Strategy</w:t>
            </w:r>
            <w:r w:rsidR="0099285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document</w:t>
            </w:r>
          </w:p>
          <w:p w14:paraId="14DCD37F" w14:textId="42A2C741" w:rsidR="0033435E" w:rsidRPr="00BE5059" w:rsidRDefault="00FF7565" w:rsidP="00CA6918">
            <w:pPr>
              <w:pStyle w:val="ListParagraph"/>
              <w:widowControl/>
              <w:numPr>
                <w:ilvl w:val="0"/>
                <w:numId w:val="9"/>
              </w:numPr>
              <w:ind w:hanging="187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Hard copy of c</w:t>
            </w:r>
            <w:r w:rsidR="0033435E" w:rsidRPr="00BE505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ontact list</w:t>
            </w:r>
            <w:r w:rsidR="00415E7C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s</w:t>
            </w:r>
            <w:r w:rsidR="00CA6918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and organisational </w:t>
            </w:r>
            <w:r w:rsidR="00415E7C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charts</w:t>
            </w:r>
          </w:p>
          <w:p w14:paraId="07B05E20" w14:textId="7EA1AF1F" w:rsidR="0033435E" w:rsidRPr="00FF7565" w:rsidRDefault="0033435E" w:rsidP="00FF7565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E1A" w14:textId="77777777" w:rsidR="0033435E" w:rsidRDefault="0033435E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3435E" w:rsidRPr="00BE5059" w14:paraId="287D7088" w14:textId="79232B16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C0AC" w14:textId="2FD5532C" w:rsidR="0033435E" w:rsidRPr="00BE5059" w:rsidRDefault="0033435E" w:rsidP="00D50EB9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Essential information </w:t>
            </w:r>
          </w:p>
          <w:p w14:paraId="71283FCD" w14:textId="45EDDA9D" w:rsidR="0033435E" w:rsidRDefault="006771FE" w:rsidP="00415E7C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9998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7C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415E7C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Provide </w:t>
            </w:r>
            <w:r w:rsidR="00D53920">
              <w:rPr>
                <w:rFonts w:ascii="Arial" w:eastAsia="Times New Roman" w:hAnsi="Arial" w:cs="Arial"/>
                <w:color w:val="000000"/>
                <w:lang w:eastAsia="en-AU"/>
              </w:rPr>
              <w:t xml:space="preserve">copy of </w:t>
            </w:r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the </w:t>
            </w:r>
            <w:hyperlink r:id="rId17" w:history="1">
              <w:r w:rsidR="0033435E" w:rsidRPr="00727B59">
                <w:rPr>
                  <w:rStyle w:val="Hyperlink"/>
                  <w:rFonts w:ascii="Arial" w:eastAsia="Times New Roman" w:hAnsi="Arial" w:cs="Arial"/>
                  <w:i/>
                  <w:iCs/>
                  <w:lang w:eastAsia="en-AU"/>
                </w:rPr>
                <w:t>Induction Checklist – All Staff</w:t>
              </w:r>
            </w:hyperlink>
            <w:r w:rsidR="0033435E" w:rsidRPr="00BE5059">
              <w:rPr>
                <w:rFonts w:ascii="Arial" w:eastAsia="Times New Roman" w:hAnsi="Arial" w:cs="Arial"/>
                <w:color w:val="FF0000"/>
                <w:lang w:eastAsia="en-AU"/>
              </w:rPr>
              <w:t xml:space="preserve"> </w:t>
            </w:r>
            <w:r w:rsidR="00D53920">
              <w:rPr>
                <w:rFonts w:ascii="Arial" w:eastAsia="Times New Roman" w:hAnsi="Arial" w:cs="Arial"/>
                <w:color w:val="000000"/>
                <w:lang w:eastAsia="en-AU"/>
              </w:rPr>
              <w:t>for completion</w:t>
            </w:r>
            <w:r w:rsidR="00992856"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return</w:t>
            </w:r>
          </w:p>
          <w:p w14:paraId="5EF82B4E" w14:textId="32CCC88C" w:rsidR="0033435E" w:rsidRPr="00BE5059" w:rsidRDefault="006771FE" w:rsidP="00415E7C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137758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7C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415E7C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3E72E1">
              <w:rPr>
                <w:rFonts w:ascii="Arial" w:eastAsia="Times New Roman" w:hAnsi="Arial" w:cs="Arial"/>
                <w:color w:val="000000"/>
                <w:lang w:eastAsia="en-AU"/>
              </w:rPr>
              <w:t>‘Buddy’ to s</w:t>
            </w:r>
            <w:r w:rsidR="0033435E">
              <w:rPr>
                <w:rFonts w:ascii="Arial" w:eastAsia="Times New Roman" w:hAnsi="Arial" w:cs="Arial"/>
                <w:color w:val="000000"/>
                <w:lang w:eastAsia="en-AU"/>
              </w:rPr>
              <w:t>how employee how to access induction modules online</w:t>
            </w:r>
          </w:p>
          <w:p w14:paraId="302499F4" w14:textId="409CED2E" w:rsidR="0033435E" w:rsidRDefault="006771FE" w:rsidP="003E72E1">
            <w:pPr>
              <w:widowControl/>
              <w:ind w:left="315" w:hanging="315"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-15457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7C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415E7C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Direct </w:t>
            </w:r>
            <w:r w:rsidR="00992856">
              <w:rPr>
                <w:rFonts w:ascii="Arial" w:eastAsia="Times New Roman" w:hAnsi="Arial" w:cs="Arial"/>
                <w:color w:val="000000"/>
                <w:lang w:eastAsia="en-AU"/>
              </w:rPr>
              <w:t>employee</w:t>
            </w:r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to </w:t>
            </w:r>
            <w:hyperlink r:id="rId18" w:history="1">
              <w:r w:rsidR="0033435E" w:rsidRPr="00BE5059">
                <w:rPr>
                  <w:rFonts w:ascii="Arial" w:eastAsia="Times New Roman" w:hAnsi="Arial" w:cs="Arial"/>
                  <w:color w:val="0070C0"/>
                  <w:u w:val="single"/>
                  <w:lang w:eastAsia="en-AU"/>
                </w:rPr>
                <w:t>Flinders Connect</w:t>
              </w:r>
            </w:hyperlink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to arrange a Staff </w:t>
            </w:r>
            <w:r w:rsidR="0033435E">
              <w:rPr>
                <w:rFonts w:ascii="Arial" w:eastAsia="Times New Roman" w:hAnsi="Arial" w:cs="Arial"/>
                <w:color w:val="000000"/>
                <w:lang w:eastAsia="en-AU"/>
              </w:rPr>
              <w:t>ID</w:t>
            </w:r>
            <w:r w:rsidR="00415E7C">
              <w:rPr>
                <w:rFonts w:ascii="Arial" w:eastAsia="Times New Roman" w:hAnsi="Arial" w:cs="Arial"/>
                <w:color w:val="000000"/>
                <w:lang w:eastAsia="en-AU"/>
              </w:rPr>
              <w:t>/access</w:t>
            </w:r>
            <w:r w:rsidR="0033435E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415E7C">
              <w:rPr>
                <w:rFonts w:ascii="Arial" w:eastAsia="Times New Roman" w:hAnsi="Arial" w:cs="Arial"/>
                <w:color w:val="000000"/>
                <w:lang w:eastAsia="en-AU"/>
              </w:rPr>
              <w:t>c</w:t>
            </w:r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>ard</w:t>
            </w:r>
            <w:r w:rsidR="00415E7C">
              <w:rPr>
                <w:rFonts w:ascii="Arial" w:eastAsia="Times New Roman" w:hAnsi="Arial" w:cs="Arial"/>
                <w:color w:val="000000"/>
                <w:lang w:eastAsia="en-AU"/>
              </w:rPr>
              <w:t xml:space="preserve"> (</w:t>
            </w:r>
            <w:r w:rsidR="0034578D">
              <w:rPr>
                <w:rFonts w:ascii="Arial" w:eastAsia="Times New Roman" w:hAnsi="Arial" w:cs="Arial"/>
                <w:color w:val="000000"/>
                <w:lang w:eastAsia="en-AU"/>
              </w:rPr>
              <w:t>and</w:t>
            </w:r>
            <w:r w:rsidR="00415E7C">
              <w:rPr>
                <w:rFonts w:ascii="Arial" w:eastAsia="Times New Roman" w:hAnsi="Arial" w:cs="Arial"/>
                <w:color w:val="000000"/>
                <w:lang w:eastAsia="en-AU"/>
              </w:rPr>
              <w:t xml:space="preserve"> as per RRH process</w:t>
            </w:r>
            <w:r w:rsidR="0034578D">
              <w:rPr>
                <w:rFonts w:ascii="Arial" w:eastAsia="Times New Roman" w:hAnsi="Arial" w:cs="Arial"/>
                <w:color w:val="000000"/>
                <w:lang w:eastAsia="en-AU"/>
              </w:rPr>
              <w:t xml:space="preserve"> if required</w:t>
            </w:r>
            <w:r w:rsidR="00415E7C">
              <w:rPr>
                <w:rFonts w:ascii="Arial" w:eastAsia="Times New Roman" w:hAnsi="Arial" w:cs="Arial"/>
                <w:color w:val="000000"/>
                <w:lang w:eastAsia="en-AU"/>
              </w:rPr>
              <w:t>)</w:t>
            </w:r>
          </w:p>
          <w:p w14:paraId="63D8A092" w14:textId="77777777" w:rsidR="0034578D" w:rsidRDefault="006771FE" w:rsidP="0034578D">
            <w:pPr>
              <w:widowControl/>
              <w:ind w:left="315" w:hanging="315"/>
              <w:contextualSpacing/>
              <w:rPr>
                <w:rFonts w:cs="Arial"/>
                <w:color w:val="333333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116173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78D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34578D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34578D">
              <w:rPr>
                <w:rFonts w:cs="Arial"/>
                <w:color w:val="333333"/>
              </w:rPr>
              <w:t>Online staff telephone directories:</w:t>
            </w:r>
          </w:p>
          <w:p w14:paraId="0894F99A" w14:textId="77777777" w:rsidR="0034578D" w:rsidRPr="007A029F" w:rsidRDefault="0034578D" w:rsidP="0034578D">
            <w:pPr>
              <w:pStyle w:val="ListParagraph"/>
              <w:widowControl/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7A029F">
              <w:rPr>
                <w:rFonts w:cs="Arial"/>
                <w:color w:val="333333"/>
              </w:rPr>
              <w:t>RRH SA &amp; NT</w:t>
            </w:r>
            <w:r>
              <w:rPr>
                <w:rFonts w:cs="Arial"/>
                <w:color w:val="333333"/>
              </w:rPr>
              <w:t xml:space="preserve"> -</w:t>
            </w:r>
            <w:r w:rsidRPr="007A029F">
              <w:rPr>
                <w:rFonts w:cs="Arial"/>
                <w:color w:val="333333"/>
              </w:rPr>
              <w:t xml:space="preserve"> </w:t>
            </w:r>
            <w:hyperlink r:id="rId19" w:history="1">
              <w:r w:rsidRPr="007A029F">
                <w:rPr>
                  <w:rStyle w:val="Hyperlink"/>
                  <w:rFonts w:ascii="Arial" w:hAnsi="Arial" w:cs="Arial"/>
                </w:rPr>
                <w:t>telephone</w:t>
              </w:r>
              <w:r w:rsidRPr="007A029F">
                <w:rPr>
                  <w:rStyle w:val="Hyperlink"/>
                  <w:rFonts w:ascii="Arial" w:hAnsi="Arial" w:cs="Arial"/>
                  <w:spacing w:val="36"/>
                </w:rPr>
                <w:t xml:space="preserve"> </w:t>
              </w:r>
              <w:r w:rsidRPr="007A029F">
                <w:rPr>
                  <w:rStyle w:val="Hyperlink"/>
                  <w:rFonts w:ascii="Arial" w:hAnsi="Arial" w:cs="Arial"/>
                </w:rPr>
                <w:t>directories</w:t>
              </w:r>
            </w:hyperlink>
            <w:r w:rsidRPr="007A029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- </w:t>
            </w:r>
            <w:r w:rsidRPr="007A029F">
              <w:rPr>
                <w:rFonts w:cs="Arial"/>
                <w:color w:val="333333"/>
              </w:rPr>
              <w:t>(</w:t>
            </w:r>
            <w:r>
              <w:rPr>
                <w:rFonts w:cs="Arial"/>
                <w:color w:val="333333"/>
              </w:rPr>
              <w:t xml:space="preserve">MS </w:t>
            </w:r>
            <w:r w:rsidRPr="007A029F">
              <w:rPr>
                <w:rFonts w:cs="Arial"/>
                <w:color w:val="333333"/>
              </w:rPr>
              <w:t xml:space="preserve">Teams) </w:t>
            </w:r>
          </w:p>
          <w:p w14:paraId="56384663" w14:textId="77777777" w:rsidR="0034578D" w:rsidRPr="007A029F" w:rsidRDefault="0034578D" w:rsidP="0034578D">
            <w:pPr>
              <w:pStyle w:val="ListParagraph"/>
              <w:widowControl/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cs="Arial"/>
                <w:color w:val="333333"/>
              </w:rPr>
              <w:t xml:space="preserve">All other staff - </w:t>
            </w:r>
            <w:hyperlink r:id="rId20" w:history="1">
              <w:r w:rsidRPr="007A029F">
                <w:rPr>
                  <w:rStyle w:val="Hyperlink"/>
                  <w:rFonts w:ascii="Arial" w:hAnsi="Arial" w:cs="Arial"/>
                </w:rPr>
                <w:t>Staff Directory</w:t>
              </w:r>
            </w:hyperlink>
            <w:r w:rsidRPr="007A029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Pr="007A029F">
              <w:rPr>
                <w:rFonts w:cs="Arial"/>
                <w:color w:val="333333"/>
              </w:rPr>
              <w:t>(Flinders University website)</w:t>
            </w:r>
          </w:p>
          <w:p w14:paraId="47F11BB5" w14:textId="77777777" w:rsidR="0034578D" w:rsidRDefault="006771FE" w:rsidP="0034578D">
            <w:pPr>
              <w:widowControl/>
              <w:contextualSpacing/>
              <w:rPr>
                <w:rStyle w:val="Hyperlink"/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u w:val="single"/>
                  <w:lang w:eastAsia="en-AU"/>
                </w:rPr>
                <w:id w:val="-3302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78D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34578D">
              <w:rPr>
                <w:rFonts w:ascii="Arial" w:eastAsia="Times New Roman" w:hAnsi="Arial" w:cs="Arial"/>
                <w:color w:val="000000"/>
                <w:lang w:eastAsia="en-AU"/>
              </w:rPr>
              <w:t xml:space="preserve"> Campus map - </w:t>
            </w:r>
            <w:hyperlink r:id="rId21" w:history="1">
              <w:r w:rsidR="0034578D" w:rsidRPr="0034578D">
                <w:rPr>
                  <w:rStyle w:val="Hyperlink"/>
                  <w:rFonts w:ascii="Arial" w:eastAsia="Times New Roman" w:hAnsi="Arial" w:cs="Arial"/>
                  <w:lang w:eastAsia="en-AU"/>
                </w:rPr>
                <w:t>Bedford Park Campus</w:t>
              </w:r>
            </w:hyperlink>
          </w:p>
          <w:p w14:paraId="6BB59B1D" w14:textId="4FF29526" w:rsidR="00255314" w:rsidRDefault="006771FE" w:rsidP="0034578D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95337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1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 xml:space="preserve"> Employee to complete </w:t>
            </w:r>
            <w:hyperlink r:id="rId22" w:history="1">
              <w:r w:rsidR="00255314" w:rsidRPr="00255314">
                <w:rPr>
                  <w:rStyle w:val="Hyperlink"/>
                  <w:rFonts w:ascii="Arial" w:eastAsia="Times New Roman" w:hAnsi="Arial" w:cs="Arial"/>
                  <w:lang w:eastAsia="en-AU"/>
                </w:rPr>
                <w:t>FAN activation</w:t>
              </w:r>
            </w:hyperlink>
          </w:p>
          <w:p w14:paraId="3A90697D" w14:textId="77777777" w:rsidR="00255314" w:rsidRPr="00BE5059" w:rsidRDefault="006771FE" w:rsidP="00255314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37497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1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255314" w:rsidRPr="00BE5059">
              <w:rPr>
                <w:rFonts w:ascii="Arial" w:eastAsia="Times New Roman" w:hAnsi="Arial" w:cs="Arial"/>
                <w:color w:val="000000"/>
                <w:lang w:eastAsia="en-AU"/>
              </w:rPr>
              <w:t>Share</w:t>
            </w:r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>d</w:t>
            </w:r>
            <w:r w:rsidR="00255314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drive(s)</w:t>
            </w:r>
          </w:p>
          <w:p w14:paraId="512BC44A" w14:textId="77777777" w:rsidR="00255314" w:rsidRPr="00BE5059" w:rsidRDefault="006771FE" w:rsidP="00255314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34676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1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255314" w:rsidRPr="00BE5059">
              <w:rPr>
                <w:rFonts w:ascii="Arial" w:eastAsia="Times New Roman" w:hAnsi="Arial" w:cs="Arial"/>
                <w:color w:val="000000"/>
                <w:lang w:eastAsia="en-AU"/>
              </w:rPr>
              <w:t>Okta Dashboard (ServiceOne, Workday, FLO, vPermit, NuTrip, OneDrive</w:t>
            </w:r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>,</w:t>
            </w:r>
            <w:r w:rsidR="00255314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etc.)</w:t>
            </w:r>
          </w:p>
          <w:p w14:paraId="17162998" w14:textId="77777777" w:rsidR="00255314" w:rsidRPr="00BE5059" w:rsidRDefault="006771FE" w:rsidP="00255314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lang w:eastAsia="en-AU"/>
                </w:rPr>
                <w:id w:val="195397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14">
                  <w:rPr>
                    <w:rFonts w:ascii="MS Gothic" w:eastAsia="MS Gothic" w:hAnsi="MS Gothic" w:cs="Arial" w:hint="eastAsia"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255314">
              <w:rPr>
                <w:rFonts w:ascii="Arial" w:eastAsia="Times New Roman" w:hAnsi="Arial" w:cs="Arial"/>
                <w:color w:val="000000" w:themeColor="text1"/>
                <w:lang w:eastAsia="en-AU"/>
              </w:rPr>
              <w:t xml:space="preserve"> MS </w:t>
            </w:r>
            <w:r w:rsidR="00255314" w:rsidRPr="0169DBCF">
              <w:rPr>
                <w:rFonts w:ascii="Arial" w:eastAsia="Times New Roman" w:hAnsi="Arial" w:cs="Arial"/>
                <w:color w:val="000000" w:themeColor="text1"/>
                <w:lang w:eastAsia="en-AU"/>
              </w:rPr>
              <w:t xml:space="preserve">Teams </w:t>
            </w:r>
            <w:r w:rsidR="00255314">
              <w:rPr>
                <w:rFonts w:ascii="Arial" w:eastAsia="Times New Roman" w:hAnsi="Arial" w:cs="Arial"/>
                <w:color w:val="000000" w:themeColor="text1"/>
                <w:lang w:eastAsia="en-AU"/>
              </w:rPr>
              <w:t>groups</w:t>
            </w:r>
          </w:p>
          <w:p w14:paraId="48467679" w14:textId="77777777" w:rsidR="00255314" w:rsidRPr="00BE5059" w:rsidRDefault="006771FE" w:rsidP="00255314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153323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1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255314" w:rsidRPr="00BE5059">
              <w:rPr>
                <w:rFonts w:ascii="Arial" w:eastAsia="Times New Roman" w:hAnsi="Arial" w:cs="Arial"/>
                <w:color w:val="000000"/>
                <w:lang w:eastAsia="en-AU"/>
              </w:rPr>
              <w:t>Basware (if required)</w:t>
            </w:r>
          </w:p>
          <w:p w14:paraId="523BDA05" w14:textId="77777777" w:rsidR="00255314" w:rsidRPr="00BE5059" w:rsidRDefault="006771FE" w:rsidP="00255314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-150974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1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 xml:space="preserve"> Email</w:t>
            </w:r>
            <w:r w:rsidR="00255314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>d</w:t>
            </w:r>
            <w:r w:rsidR="00255314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istribution </w:t>
            </w:r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>l</w:t>
            </w:r>
            <w:r w:rsidR="00255314" w:rsidRPr="00BE5059">
              <w:rPr>
                <w:rFonts w:ascii="Arial" w:eastAsia="Times New Roman" w:hAnsi="Arial" w:cs="Arial"/>
                <w:color w:val="000000"/>
                <w:lang w:eastAsia="en-AU"/>
              </w:rPr>
              <w:t>ists</w:t>
            </w:r>
          </w:p>
          <w:p w14:paraId="5D27D864" w14:textId="77777777" w:rsidR="00255314" w:rsidRPr="00BE5059" w:rsidRDefault="006771FE" w:rsidP="00255314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-73886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1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255314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vPermit for </w:t>
            </w:r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>first day parking (</w:t>
            </w:r>
            <w:hyperlink r:id="rId23" w:history="1">
              <w:r w:rsidR="00255314" w:rsidRPr="005C0E20">
                <w:rPr>
                  <w:rStyle w:val="Hyperlink"/>
                  <w:rFonts w:ascii="Arial" w:eastAsia="Times New Roman" w:hAnsi="Arial" w:cs="Arial"/>
                  <w:lang w:eastAsia="en-AU"/>
                </w:rPr>
                <w:t>FAQ vPermits</w:t>
              </w:r>
            </w:hyperlink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>)</w:t>
            </w:r>
          </w:p>
          <w:p w14:paraId="5CA567B7" w14:textId="77777777" w:rsidR="00255314" w:rsidRPr="00BE5059" w:rsidRDefault="006771FE" w:rsidP="00255314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182022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314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255314" w:rsidRPr="00BE5059">
              <w:rPr>
                <w:rFonts w:ascii="Arial" w:eastAsia="Times New Roman" w:hAnsi="Arial" w:cs="Arial"/>
                <w:color w:val="000000"/>
                <w:lang w:eastAsia="en-AU"/>
              </w:rPr>
              <w:t>O</w:t>
            </w:r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>CHRE</w:t>
            </w:r>
            <w:r w:rsidR="00255314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Card (NT Working with Children Check)</w:t>
            </w:r>
            <w:r w:rsidR="00255314">
              <w:rPr>
                <w:rFonts w:ascii="Arial" w:eastAsia="Times New Roman" w:hAnsi="Arial" w:cs="Arial"/>
                <w:color w:val="000000"/>
                <w:lang w:eastAsia="en-AU"/>
              </w:rPr>
              <w:t xml:space="preserve"> (if required)</w:t>
            </w:r>
          </w:p>
          <w:p w14:paraId="0732F07F" w14:textId="3801AD40" w:rsidR="0033435E" w:rsidRPr="00BE5059" w:rsidRDefault="006771FE" w:rsidP="00992856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-15339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A1E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F52A1E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992856">
              <w:rPr>
                <w:rFonts w:ascii="Arial" w:eastAsia="Times New Roman" w:hAnsi="Arial" w:cs="Arial"/>
                <w:color w:val="000000"/>
                <w:lang w:eastAsia="en-AU"/>
              </w:rPr>
              <w:t xml:space="preserve">Discuss car parking options – </w:t>
            </w:r>
            <w:hyperlink r:id="rId24" w:history="1">
              <w:r w:rsidR="00AF6F15" w:rsidRPr="00AF6F15">
                <w:rPr>
                  <w:rStyle w:val="Hyperlink"/>
                  <w:rFonts w:ascii="Arial" w:eastAsia="Times New Roman" w:hAnsi="Arial" w:cs="Arial"/>
                  <w:lang w:eastAsia="en-AU"/>
                </w:rPr>
                <w:t>vPermit</w:t>
              </w:r>
            </w:hyperlink>
            <w:r w:rsidR="00AF6F15">
              <w:rPr>
                <w:rFonts w:ascii="Arial" w:eastAsia="Times New Roman" w:hAnsi="Arial" w:cs="Arial"/>
                <w:color w:val="000000"/>
                <w:lang w:eastAsia="en-AU"/>
              </w:rPr>
              <w:t xml:space="preserve">, </w:t>
            </w:r>
            <w:hyperlink r:id="rId25" w:history="1">
              <w:r w:rsidR="00AF6F15" w:rsidRPr="00AF6F15">
                <w:rPr>
                  <w:rStyle w:val="Hyperlink"/>
                  <w:rFonts w:ascii="Arial" w:eastAsia="Times New Roman" w:hAnsi="Arial" w:cs="Arial"/>
                  <w:lang w:eastAsia="en-AU"/>
                </w:rPr>
                <w:t>Casual parking</w:t>
              </w:r>
            </w:hyperlink>
            <w:r w:rsidR="00AF6F15">
              <w:rPr>
                <w:rFonts w:ascii="Arial" w:eastAsia="Times New Roman" w:hAnsi="Arial" w:cs="Arial"/>
                <w:color w:val="000000"/>
                <w:lang w:eastAsia="en-AU"/>
              </w:rPr>
              <w:t xml:space="preserve">, </w:t>
            </w:r>
            <w:hyperlink r:id="rId26" w:history="1">
              <w:r w:rsidR="00AF6F15" w:rsidRPr="00AF6F15">
                <w:rPr>
                  <w:rStyle w:val="Hyperlink"/>
                  <w:rFonts w:ascii="Arial" w:eastAsia="Times New Roman" w:hAnsi="Arial" w:cs="Arial"/>
                  <w:lang w:eastAsia="en-AU"/>
                </w:rPr>
                <w:t>Visitor parking</w:t>
              </w:r>
            </w:hyperlink>
          </w:p>
          <w:p w14:paraId="349F457F" w14:textId="3B56932D" w:rsidR="0033435E" w:rsidRDefault="006771FE" w:rsidP="00992856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-83498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856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992856">
              <w:rPr>
                <w:rFonts w:ascii="Arial" w:eastAsia="Times New Roman" w:hAnsi="Arial" w:cs="Arial"/>
                <w:color w:val="000000"/>
                <w:lang w:eastAsia="en-AU"/>
              </w:rPr>
              <w:t xml:space="preserve"> Send link</w:t>
            </w:r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to </w:t>
            </w:r>
            <w:hyperlink r:id="rId27" w:history="1">
              <w:r w:rsidR="0033435E" w:rsidRPr="00AF6F15">
                <w:rPr>
                  <w:rStyle w:val="Hyperlink"/>
                  <w:rFonts w:ascii="Arial" w:eastAsia="Times New Roman" w:hAnsi="Arial" w:cs="Arial"/>
                  <w:lang w:eastAsia="en-AU"/>
                </w:rPr>
                <w:t>CMPH webpage</w:t>
              </w:r>
            </w:hyperlink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for handy information</w:t>
            </w:r>
          </w:p>
          <w:p w14:paraId="6EFAD9AB" w14:textId="26B01F75" w:rsidR="0033435E" w:rsidRPr="00BE5059" w:rsidRDefault="0033435E" w:rsidP="00F52A1E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DDB5" w14:textId="77777777" w:rsidR="0033435E" w:rsidRDefault="0033435E" w:rsidP="001742D9">
            <w:pPr>
              <w:widowControl/>
              <w:tabs>
                <w:tab w:val="left" w:pos="0"/>
              </w:tabs>
            </w:pPr>
          </w:p>
        </w:tc>
      </w:tr>
      <w:tr w:rsidR="0033435E" w:rsidRPr="00BE5059" w14:paraId="07A9C814" w14:textId="019E4632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D7FE" w14:textId="24E4A535" w:rsidR="0033435E" w:rsidRPr="00BE5059" w:rsidRDefault="0033435E" w:rsidP="001851E1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Work Health and Safety</w:t>
            </w:r>
          </w:p>
          <w:p w14:paraId="28572C4D" w14:textId="2F39A53F" w:rsidR="0033435E" w:rsidRPr="00BE5059" w:rsidRDefault="006771FE" w:rsidP="003E72E1">
            <w:pPr>
              <w:widowControl/>
              <w:ind w:left="315" w:hanging="315"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-14282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856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992856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>Show location of emergency exits, emergency posters, fire hose</w:t>
            </w:r>
            <w:r w:rsidR="00992856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>reels</w:t>
            </w:r>
            <w:r w:rsidR="00992856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>/hydrants and assembly points</w:t>
            </w:r>
          </w:p>
          <w:p w14:paraId="334B57B8" w14:textId="65164D40" w:rsidR="0033435E" w:rsidRPr="00BE5059" w:rsidRDefault="006771FE" w:rsidP="00992856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-92672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856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992856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3E72E1">
              <w:rPr>
                <w:rFonts w:ascii="Arial" w:eastAsia="Times New Roman" w:hAnsi="Arial" w:cs="Arial"/>
                <w:color w:val="000000"/>
                <w:lang w:eastAsia="en-AU"/>
              </w:rPr>
              <w:t>Provide details of</w:t>
            </w:r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Fire Wardens for the building </w:t>
            </w:r>
            <w:r w:rsidR="00992856">
              <w:rPr>
                <w:rFonts w:ascii="Arial" w:eastAsia="Times New Roman" w:hAnsi="Arial" w:cs="Arial"/>
                <w:color w:val="000000"/>
                <w:lang w:eastAsia="en-AU"/>
              </w:rPr>
              <w:t>-</w:t>
            </w:r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Chief Warden list</w:t>
            </w:r>
            <w:r w:rsidR="00992856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  <w:p w14:paraId="483AAAFF" w14:textId="60577F12" w:rsidR="0033435E" w:rsidRPr="00BE5059" w:rsidRDefault="006771FE" w:rsidP="00992856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20572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856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992856">
              <w:rPr>
                <w:rFonts w:ascii="Arial" w:eastAsia="Times New Roman" w:hAnsi="Arial" w:cs="Arial"/>
                <w:color w:val="000000"/>
                <w:lang w:eastAsia="en-AU"/>
              </w:rPr>
              <w:t xml:space="preserve"> Provide</w:t>
            </w:r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name and location of First Aiders</w:t>
            </w:r>
            <w:r w:rsidR="003E72E1"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</w:t>
            </w:r>
            <w:r w:rsidR="0033435E" w:rsidRPr="00BE5059">
              <w:rPr>
                <w:rFonts w:ascii="Arial" w:eastAsia="Times New Roman" w:hAnsi="Arial" w:cs="Arial"/>
                <w:color w:val="000000"/>
                <w:lang w:eastAsia="en-AU"/>
              </w:rPr>
              <w:t>Health &amp; Safety Rep</w:t>
            </w:r>
            <w:r w:rsidR="00D85D93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  <w:p w14:paraId="07029891" w14:textId="162E59F0" w:rsidR="0033435E" w:rsidRPr="00BE5059" w:rsidRDefault="0033435E" w:rsidP="001851E1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Job Specific Work Health and Safety (if applicable)</w:t>
            </w:r>
          </w:p>
          <w:p w14:paraId="6998C873" w14:textId="1013186D" w:rsidR="0033435E" w:rsidRPr="00992856" w:rsidRDefault="006771FE" w:rsidP="00D85D93">
            <w:pPr>
              <w:widowControl/>
              <w:ind w:left="315" w:hanging="315"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lang w:eastAsia="en-AU"/>
                </w:rPr>
                <w:id w:val="-173846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856">
                  <w:rPr>
                    <w:rFonts w:ascii="MS Gothic" w:eastAsia="MS Gothic" w:hAnsi="MS Gothic" w:cs="Arial" w:hint="eastAsia"/>
                    <w:color w:val="000000" w:themeColor="text1"/>
                    <w:lang w:eastAsia="en-AU"/>
                  </w:rPr>
                  <w:t>☐</w:t>
                </w:r>
              </w:sdtContent>
            </w:sdt>
            <w:r w:rsidR="00992856">
              <w:rPr>
                <w:rFonts w:ascii="Arial" w:eastAsia="Times New Roman" w:hAnsi="Arial" w:cs="Arial"/>
                <w:color w:val="000000" w:themeColor="text1"/>
                <w:lang w:eastAsia="en-AU"/>
              </w:rPr>
              <w:t xml:space="preserve"> </w:t>
            </w:r>
            <w:r w:rsidR="00D85D93">
              <w:rPr>
                <w:rFonts w:ascii="Arial" w:eastAsia="Times New Roman" w:hAnsi="Arial" w:cs="Arial"/>
                <w:color w:val="000000" w:themeColor="text1"/>
                <w:lang w:eastAsia="en-AU"/>
              </w:rPr>
              <w:t>C</w:t>
            </w:r>
            <w:r w:rsidR="0033435E" w:rsidRPr="00992856">
              <w:rPr>
                <w:rFonts w:ascii="Arial" w:eastAsia="Times New Roman" w:hAnsi="Arial" w:cs="Arial"/>
                <w:color w:val="000000" w:themeColor="text1"/>
                <w:lang w:eastAsia="en-AU"/>
              </w:rPr>
              <w:t>omplete local HSW induction to identify risks, hazards, Personal Protective Equipment, training, certifications etc. and send completed form to P&amp;C to file on staff member's file.</w:t>
            </w:r>
          </w:p>
          <w:p w14:paraId="112305FF" w14:textId="2D3BC8F2" w:rsidR="0033435E" w:rsidRPr="00BE5059" w:rsidRDefault="0033435E" w:rsidP="004316EF">
            <w:pPr>
              <w:pStyle w:val="ListParagraph"/>
              <w:widowControl/>
              <w:ind w:left="360"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8CAF" w14:textId="77777777" w:rsidR="0033435E" w:rsidRDefault="0033435E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F6F15" w:rsidRPr="00BE5059" w14:paraId="5477247D" w14:textId="77777777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8539" w14:textId="34E533BD" w:rsidR="00AF6F15" w:rsidRPr="00BE5059" w:rsidRDefault="00AF6F15" w:rsidP="00AF6F15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Online courses</w:t>
            </w:r>
            <w:r w:rsidR="000D76B1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 </w:t>
            </w:r>
          </w:p>
          <w:p w14:paraId="0932ECD6" w14:textId="761690CD" w:rsidR="0092677A" w:rsidRDefault="006771FE" w:rsidP="0092677A">
            <w:pPr>
              <w:widowControl/>
              <w:ind w:left="315" w:hanging="315"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-14554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15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AF6F15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92677A">
              <w:rPr>
                <w:rFonts w:ascii="Arial" w:eastAsia="Times New Roman" w:hAnsi="Arial" w:cs="Arial"/>
                <w:color w:val="000000"/>
                <w:lang w:eastAsia="en-AU"/>
              </w:rPr>
              <w:t xml:space="preserve">Direct employee to </w:t>
            </w:r>
            <w:hyperlink r:id="rId28" w:history="1">
              <w:r w:rsidR="0092677A" w:rsidRPr="0092677A">
                <w:rPr>
                  <w:rStyle w:val="Hyperlink"/>
                  <w:rFonts w:ascii="Arial" w:eastAsia="Times New Roman" w:hAnsi="Arial" w:cs="Arial"/>
                  <w:lang w:eastAsia="en-AU"/>
                </w:rPr>
                <w:t>online courses calendar</w:t>
              </w:r>
            </w:hyperlink>
          </w:p>
          <w:p w14:paraId="30C5CDFF" w14:textId="57FEA749" w:rsidR="000D76B1" w:rsidRPr="000D76B1" w:rsidRDefault="006771FE" w:rsidP="000D76B1">
            <w:pPr>
              <w:widowControl/>
              <w:ind w:left="315" w:hanging="315"/>
              <w:contextualSpacing/>
              <w:rPr>
                <w:rFonts w:ascii="Arial" w:eastAsia="Times New Roman" w:hAnsi="Arial" w:cs="Arial"/>
                <w:color w:val="0563C1" w:themeColor="hyperlink"/>
                <w:u w:val="single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194472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77A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92677A">
              <w:rPr>
                <w:rFonts w:ascii="Arial" w:eastAsia="Times New Roman" w:hAnsi="Arial" w:cs="Arial"/>
                <w:color w:val="000000"/>
                <w:lang w:eastAsia="en-AU"/>
              </w:rPr>
              <w:t xml:space="preserve"> Employee to complete all courses for </w:t>
            </w:r>
            <w:hyperlink r:id="rId29" w:history="1">
              <w:r w:rsidR="0092677A" w:rsidRPr="0092677A">
                <w:rPr>
                  <w:rStyle w:val="Hyperlink"/>
                  <w:rFonts w:ascii="Arial" w:eastAsia="Times New Roman" w:hAnsi="Arial" w:cs="Arial"/>
                  <w:lang w:eastAsia="en-AU"/>
                </w:rPr>
                <w:t>New Staff</w:t>
              </w:r>
            </w:hyperlink>
          </w:p>
          <w:p w14:paraId="7A8FB347" w14:textId="77777777" w:rsidR="00AF6F15" w:rsidRPr="00BE5059" w:rsidRDefault="00AF6F15" w:rsidP="001851E1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AE5D" w14:textId="77777777" w:rsidR="00AF6F15" w:rsidRDefault="00AF6F15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53920" w:rsidRPr="00BE5059" w14:paraId="4D8D3D64" w14:textId="77777777" w:rsidTr="00D53920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F7EC0" w14:textId="4A200BEF" w:rsidR="00D53920" w:rsidRPr="00BE5059" w:rsidRDefault="00D53920" w:rsidP="001851E1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Week one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E569B" w14:textId="6B3E44B3" w:rsidR="00D53920" w:rsidRPr="00D53920" w:rsidRDefault="00D53920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D53920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Date completed</w:t>
            </w:r>
          </w:p>
        </w:tc>
      </w:tr>
      <w:tr w:rsidR="00D53920" w:rsidRPr="00BE5059" w14:paraId="16B2851A" w14:textId="77777777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1551" w14:textId="77777777" w:rsidR="00D53920" w:rsidRPr="00BE5059" w:rsidRDefault="00D53920" w:rsidP="00D53920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Position and expectations</w:t>
            </w:r>
          </w:p>
          <w:p w14:paraId="6AFE8982" w14:textId="071CAE99" w:rsidR="00D53920" w:rsidRPr="00992856" w:rsidRDefault="006771FE" w:rsidP="00992856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AU"/>
                </w:rPr>
                <w:id w:val="7900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856">
                  <w:rPr>
                    <w:rFonts w:ascii="MS Gothic" w:eastAsia="MS Gothic" w:hAnsi="MS Gothic" w:cs="Arial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99285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D53920" w:rsidRPr="0099285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Discuss the role, detailing:</w:t>
            </w:r>
          </w:p>
          <w:p w14:paraId="41EE2C33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Key deliverables</w:t>
            </w: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and associated timelines or dates</w:t>
            </w:r>
          </w:p>
          <w:p w14:paraId="692270A0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Key stakeholders</w:t>
            </w:r>
          </w:p>
          <w:p w14:paraId="69478AA1" w14:textId="77777777" w:rsidR="00D53920" w:rsidRDefault="00D53920" w:rsidP="00D53920">
            <w:pPr>
              <w:pStyle w:val="ListParagraph"/>
              <w:widowControl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Measures of success</w:t>
            </w:r>
          </w:p>
          <w:p w14:paraId="789E40E4" w14:textId="59AF080E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Workload plan </w:t>
            </w:r>
            <w:r w:rsidR="0099285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(A</w:t>
            </w: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cademic staff</w:t>
            </w:r>
            <w:r w:rsidR="0099285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)</w:t>
            </w:r>
          </w:p>
          <w:p w14:paraId="6A2C5513" w14:textId="2AD4DEE6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Personal expectations (Working </w:t>
            </w: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hours, location</w:t>
            </w:r>
            <w:r w:rsidRPr="00BE505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, timesheet</w:t>
            </w:r>
            <w:r w:rsidR="0099285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,</w:t>
            </w:r>
            <w:r w:rsidRPr="00BE505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etc</w:t>
            </w: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.</w:t>
            </w:r>
            <w:r w:rsidRPr="00BE5059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)</w:t>
            </w:r>
          </w:p>
          <w:p w14:paraId="2DDCBE2D" w14:textId="77777777" w:rsidR="00D53920" w:rsidRPr="00BE5059" w:rsidRDefault="00D53920" w:rsidP="001851E1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083" w14:textId="77777777" w:rsidR="00D53920" w:rsidRDefault="00D53920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53920" w:rsidRPr="00BE5059" w14:paraId="5694BFB8" w14:textId="77777777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58A4" w14:textId="5E55825A" w:rsidR="00D53920" w:rsidRPr="00BE5059" w:rsidRDefault="00D53920" w:rsidP="00D53920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Office Procedures and Resources</w:t>
            </w:r>
            <w:r w:rsidR="00D85D93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 (‘Buddy’)</w:t>
            </w:r>
          </w:p>
          <w:p w14:paraId="3C396BB6" w14:textId="3A323135" w:rsidR="00D53920" w:rsidRPr="00D85D93" w:rsidRDefault="006771FE" w:rsidP="00D85D93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120112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93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D85D93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D53920" w:rsidRPr="00D85D93">
              <w:rPr>
                <w:rFonts w:ascii="Arial" w:eastAsia="Times New Roman" w:hAnsi="Arial" w:cs="Arial"/>
                <w:color w:val="000000"/>
                <w:lang w:eastAsia="en-AU"/>
              </w:rPr>
              <w:t>Provide contact details for the work group</w:t>
            </w:r>
          </w:p>
          <w:p w14:paraId="01E600AF" w14:textId="0F768324" w:rsidR="00D53920" w:rsidRPr="00D85D93" w:rsidRDefault="006771FE" w:rsidP="00D85D93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-68413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93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D85D93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D53920" w:rsidRPr="00D85D93">
              <w:rPr>
                <w:rFonts w:ascii="Arial" w:eastAsia="Times New Roman" w:hAnsi="Arial" w:cs="Arial"/>
                <w:color w:val="000000"/>
                <w:lang w:eastAsia="en-AU"/>
              </w:rPr>
              <w:t>Explain the process for shared email</w:t>
            </w:r>
            <w:r w:rsidR="0092677A">
              <w:rPr>
                <w:rFonts w:ascii="Arial" w:eastAsia="Times New Roman" w:hAnsi="Arial" w:cs="Arial"/>
                <w:color w:val="000000"/>
                <w:lang w:eastAsia="en-AU"/>
              </w:rPr>
              <w:t>s</w:t>
            </w:r>
            <w:r w:rsidR="00D53920" w:rsidRPr="00D85D93"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calendars</w:t>
            </w:r>
          </w:p>
          <w:p w14:paraId="6FB4EBB3" w14:textId="6326A047" w:rsidR="00D53920" w:rsidRPr="00D85D93" w:rsidRDefault="006771FE" w:rsidP="00D85D93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Calibri" w:hAnsi="Arial" w:cs="Arial"/>
                </w:rPr>
                <w:id w:val="-20148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5D93">
              <w:rPr>
                <w:rFonts w:ascii="Arial" w:eastAsia="Calibri" w:hAnsi="Arial" w:cs="Arial"/>
              </w:rPr>
              <w:t xml:space="preserve"> </w:t>
            </w:r>
            <w:r w:rsidR="00D53920" w:rsidRPr="00D85D93">
              <w:rPr>
                <w:rFonts w:ascii="Arial" w:eastAsia="Calibri" w:hAnsi="Arial" w:cs="Arial"/>
              </w:rPr>
              <w:t>Explain mail receipt and distribution</w:t>
            </w:r>
          </w:p>
          <w:p w14:paraId="3DECD853" w14:textId="1045F7D1" w:rsidR="00D53920" w:rsidRPr="00602BD0" w:rsidRDefault="006771FE" w:rsidP="001851E1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94079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93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D85D93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992856" w:rsidRPr="00D85D93">
              <w:rPr>
                <w:rFonts w:ascii="Arial" w:eastAsia="Times New Roman" w:hAnsi="Arial" w:cs="Arial"/>
                <w:color w:val="000000"/>
                <w:lang w:eastAsia="en-AU"/>
              </w:rPr>
              <w:t>Send link to CMPH</w:t>
            </w:r>
            <w:r w:rsidR="00D53920" w:rsidRPr="00D85D93">
              <w:rPr>
                <w:rFonts w:ascii="Arial" w:eastAsia="Times New Roman" w:hAnsi="Arial" w:cs="Arial"/>
                <w:color w:val="000000"/>
                <w:lang w:eastAsia="en-AU"/>
              </w:rPr>
              <w:t xml:space="preserve"> Operations Manual</w:t>
            </w:r>
            <w:r w:rsidR="0092677A">
              <w:rPr>
                <w:rFonts w:ascii="Arial" w:eastAsia="Times New Roman" w:hAnsi="Arial" w:cs="Arial"/>
                <w:color w:val="000000"/>
                <w:lang w:eastAsia="en-AU"/>
              </w:rPr>
              <w:t xml:space="preserve"> (from Operational Services staff)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C18B" w14:textId="77777777" w:rsidR="00D53920" w:rsidRDefault="00D53920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56BE" w:rsidRPr="00BE5059" w14:paraId="16F0F211" w14:textId="77777777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0E5E" w14:textId="77777777" w:rsidR="00D956BE" w:rsidRDefault="00D956BE" w:rsidP="00D956BE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lastRenderedPageBreak/>
              <w:t>*For Managers or Supervisors with direct management responsibility only. Shared information to remain confidential.</w:t>
            </w:r>
          </w:p>
          <w:p w14:paraId="4D66FE1F" w14:textId="77777777" w:rsidR="00D956BE" w:rsidRDefault="00D956BE" w:rsidP="00D956BE">
            <w:pPr>
              <w:widowControl/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Provide access to current performance management reviews for relevant staff</w:t>
            </w:r>
          </w:p>
          <w:p w14:paraId="032FBA2A" w14:textId="77777777" w:rsidR="00D956BE" w:rsidRDefault="00D956BE" w:rsidP="00D956BE">
            <w:pPr>
              <w:widowControl/>
              <w:ind w:left="293" w:hanging="284"/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Advise of any relevant information about staff involving medical conditions (where consent was given), workplace modifications, performance warnings, leave management, etc.</w:t>
            </w:r>
          </w:p>
          <w:p w14:paraId="59059AFF" w14:textId="77777777" w:rsidR="00D956BE" w:rsidRDefault="00D956BE" w:rsidP="00D956BE">
            <w:pPr>
              <w:widowControl/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Provide links to online training modules:</w:t>
            </w:r>
          </w:p>
          <w:p w14:paraId="47181C41" w14:textId="77777777" w:rsidR="00D956BE" w:rsidRDefault="006771FE" w:rsidP="00D956BE">
            <w:pPr>
              <w:pStyle w:val="ListParagraph"/>
              <w:widowControl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hyperlink r:id="rId30" w:history="1">
              <w:r w:rsidR="00D956BE" w:rsidRPr="0069123E">
                <w:rPr>
                  <w:rStyle w:val="Hyperlink"/>
                  <w:rFonts w:ascii="Arial" w:eastAsia="Times New Roman" w:hAnsi="Arial" w:cs="Arial"/>
                  <w:bCs/>
                  <w:lang w:eastAsia="en-AU"/>
                </w:rPr>
                <w:t>Supervising at Flinders</w:t>
              </w:r>
            </w:hyperlink>
            <w:r w:rsidR="00D956BE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</w:p>
          <w:p w14:paraId="0300BE83" w14:textId="77777777" w:rsidR="00D956BE" w:rsidRDefault="006771FE" w:rsidP="00D956BE">
            <w:pPr>
              <w:pStyle w:val="ListParagraph"/>
              <w:widowControl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hyperlink r:id="rId31" w:history="1">
              <w:r w:rsidR="00D956BE" w:rsidRPr="0069123E">
                <w:rPr>
                  <w:rStyle w:val="Hyperlink"/>
                  <w:rFonts w:ascii="Arial" w:eastAsia="Times New Roman" w:hAnsi="Arial" w:cs="Arial"/>
                  <w:bCs/>
                  <w:lang w:eastAsia="en-AU"/>
                </w:rPr>
                <w:t>WHS Training for Managers and Supervisors</w:t>
              </w:r>
            </w:hyperlink>
          </w:p>
          <w:p w14:paraId="4E995359" w14:textId="77777777" w:rsidR="00D956BE" w:rsidRPr="0069123E" w:rsidRDefault="006771FE" w:rsidP="00D956BE">
            <w:pPr>
              <w:pStyle w:val="ListParagraph"/>
              <w:widowControl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hyperlink r:id="rId32" w:history="1">
              <w:r w:rsidR="00D956BE" w:rsidRPr="0069123E">
                <w:rPr>
                  <w:rStyle w:val="Hyperlink"/>
                  <w:rFonts w:ascii="Arial" w:eastAsia="Times New Roman" w:hAnsi="Arial" w:cs="Arial"/>
                  <w:bCs/>
                  <w:lang w:eastAsia="en-AU"/>
                </w:rPr>
                <w:t>Equal Opportunity</w:t>
              </w:r>
            </w:hyperlink>
          </w:p>
          <w:p w14:paraId="0765CA1B" w14:textId="77777777" w:rsidR="00D956BE" w:rsidRPr="00BE5059" w:rsidRDefault="00D956BE" w:rsidP="00D53920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1D03" w14:textId="77777777" w:rsidR="00D956BE" w:rsidRDefault="00D956BE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56BE" w:rsidRPr="00BE5059" w14:paraId="39BEB0A3" w14:textId="77777777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FE8A" w14:textId="77777777" w:rsidR="00D956BE" w:rsidRDefault="00D956BE" w:rsidP="00D956BE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*Research staff only </w:t>
            </w:r>
          </w:p>
          <w:p w14:paraId="7E8BE9D7" w14:textId="77777777" w:rsidR="00D956BE" w:rsidRDefault="00D956BE" w:rsidP="00D956BE">
            <w:pPr>
              <w:widowControl/>
              <w:rPr>
                <w:rStyle w:val="Hyperlink"/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Provide link to </w:t>
            </w:r>
            <w:hyperlink r:id="rId33" w:history="1">
              <w:r w:rsidRPr="006506F2">
                <w:rPr>
                  <w:rStyle w:val="Hyperlink"/>
                  <w:rFonts w:ascii="Arial" w:hAnsi="Arial" w:cs="Arial"/>
                </w:rPr>
                <w:t>FHMRI</w:t>
              </w:r>
            </w:hyperlink>
          </w:p>
          <w:p w14:paraId="5896EB05" w14:textId="77777777" w:rsidR="00D956BE" w:rsidRDefault="00D956BE" w:rsidP="00D956BE">
            <w:pPr>
              <w:widowControl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Employee to enrol in </w:t>
            </w:r>
            <w:hyperlink r:id="rId34" w:history="1">
              <w:r w:rsidRPr="00E71618">
                <w:rPr>
                  <w:rStyle w:val="Hyperlink"/>
                  <w:rFonts w:ascii="Arial" w:hAnsi="Arial" w:cs="Arial"/>
                </w:rPr>
                <w:t>Research FastStart</w:t>
              </w:r>
            </w:hyperlink>
            <w:r>
              <w:rPr>
                <w:rStyle w:val="Hyperlink"/>
                <w:rFonts w:ascii="Arial" w:hAnsi="Arial" w:cs="Arial"/>
              </w:rPr>
              <w:t xml:space="preserve"> </w:t>
            </w:r>
            <w:r w:rsidRPr="00E71618">
              <w:rPr>
                <w:rStyle w:val="Hyperlink"/>
                <w:rFonts w:ascii="Arial" w:hAnsi="Arial" w:cs="Arial"/>
                <w:color w:val="auto"/>
                <w:u w:val="none"/>
              </w:rPr>
              <w:t>via iEnrol</w:t>
            </w:r>
          </w:p>
          <w:p w14:paraId="30C2F9DB" w14:textId="77777777" w:rsidR="00D956BE" w:rsidRDefault="00D956BE" w:rsidP="00D956BE">
            <w:pPr>
              <w:widowControl/>
              <w:ind w:left="293" w:hanging="284"/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Employee to subscribe to:</w:t>
            </w:r>
          </w:p>
          <w:p w14:paraId="42F814A2" w14:textId="77777777" w:rsidR="00D956BE" w:rsidRPr="00A33B01" w:rsidRDefault="00D956BE" w:rsidP="00D956BE">
            <w:pPr>
              <w:pStyle w:val="ListParagraph"/>
              <w:widowControl/>
              <w:numPr>
                <w:ilvl w:val="0"/>
                <w:numId w:val="24"/>
              </w:numPr>
              <w:ind w:left="861" w:hanging="426"/>
              <w:rPr>
                <w:rFonts w:ascii="Arial" w:hAnsi="Arial" w:cs="Arial"/>
              </w:rPr>
            </w:pPr>
            <w:r w:rsidRPr="00262BE3"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FHMRI weekly newsletter </w:t>
            </w:r>
          </w:p>
          <w:p w14:paraId="423C6F08" w14:textId="77777777" w:rsidR="00D956BE" w:rsidRDefault="00D956BE" w:rsidP="00D956BE">
            <w:pPr>
              <w:pStyle w:val="ListParagraph"/>
              <w:widowControl/>
              <w:ind w:left="861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>–</w:t>
            </w:r>
            <w:r w:rsidRPr="00262BE3"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</w:t>
            </w: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send </w:t>
            </w:r>
            <w:r w:rsidRPr="00262BE3"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>request</w:t>
            </w: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to</w:t>
            </w:r>
            <w:r w:rsidRPr="00262BE3"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</w:t>
            </w:r>
            <w:hyperlink r:id="rId35" w:history="1">
              <w:r w:rsidRPr="00385462">
                <w:rPr>
                  <w:rStyle w:val="Hyperlink"/>
                  <w:rFonts w:ascii="Arial" w:hAnsi="Arial" w:cs="Arial"/>
                </w:rPr>
                <w:t>CMPH.marcomms@flinders.edu.au</w:t>
              </w:r>
            </w:hyperlink>
            <w:r w:rsidRPr="00262BE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  <w:p w14:paraId="237C5A21" w14:textId="77777777" w:rsidR="00D956BE" w:rsidRPr="00A33B01" w:rsidRDefault="00D956BE" w:rsidP="00D956BE">
            <w:pPr>
              <w:pStyle w:val="ListParagraph"/>
              <w:widowControl/>
              <w:numPr>
                <w:ilvl w:val="0"/>
                <w:numId w:val="24"/>
              </w:numPr>
              <w:ind w:left="861" w:hanging="426"/>
              <w:rPr>
                <w:rFonts w:ascii="Arial" w:hAnsi="Arial" w:cs="Arial"/>
              </w:rPr>
            </w:pP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ResearchLink platform </w:t>
            </w:r>
          </w:p>
          <w:p w14:paraId="749A5DC1" w14:textId="77777777" w:rsidR="00D956BE" w:rsidRPr="00A33B01" w:rsidRDefault="00D956BE" w:rsidP="00D956BE">
            <w:pPr>
              <w:pStyle w:val="ListParagraph"/>
              <w:widowControl/>
              <w:ind w:left="861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– send request to </w:t>
            </w:r>
            <w:hyperlink r:id="rId36" w:history="1">
              <w:r w:rsidRPr="006506F2">
                <w:rPr>
                  <w:rStyle w:val="Hyperlink"/>
                  <w:rFonts w:ascii="Arial" w:hAnsi="Arial" w:cs="Arial"/>
                  <w:shd w:val="clear" w:color="auto" w:fill="FFFFFF"/>
                </w:rPr>
                <w:t>research.link@flinders.edu.au</w:t>
              </w:r>
            </w:hyperlink>
          </w:p>
          <w:p w14:paraId="610BB70A" w14:textId="77777777" w:rsidR="00D956BE" w:rsidRPr="00262BE3" w:rsidRDefault="00D956BE" w:rsidP="00D956BE">
            <w:pPr>
              <w:pStyle w:val="ListParagraph"/>
              <w:widowControl/>
              <w:numPr>
                <w:ilvl w:val="0"/>
                <w:numId w:val="24"/>
              </w:numPr>
              <w:ind w:left="861" w:hanging="426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NHMRC ‘Tracker’ (if relevant)</w:t>
            </w:r>
          </w:p>
          <w:p w14:paraId="1979D347" w14:textId="6730EFD5" w:rsidR="00D956BE" w:rsidRPr="00457C01" w:rsidRDefault="00D956BE" w:rsidP="00D956BE">
            <w:pPr>
              <w:widowControl/>
              <w:ind w:left="293" w:hanging="284"/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Orientation on </w:t>
            </w:r>
            <w:hyperlink r:id="rId37" w:history="1">
              <w:r w:rsidRPr="00CD07A1">
                <w:rPr>
                  <w:rStyle w:val="Hyperlink"/>
                  <w:rFonts w:asciiTheme="majorHAnsi" w:eastAsia="MS Gothic" w:hAnsiTheme="majorHAnsi" w:cstheme="majorHAnsi"/>
                  <w:bCs/>
                  <w:lang w:eastAsia="en-AU"/>
                </w:rPr>
                <w:t>Research Services and Support</w:t>
              </w:r>
            </w:hyperlink>
          </w:p>
          <w:p w14:paraId="71AAF9B2" w14:textId="77777777" w:rsidR="00D956BE" w:rsidRDefault="00D956BE" w:rsidP="00D956BE">
            <w:pPr>
              <w:widowControl/>
              <w:ind w:left="293" w:hanging="284"/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Employee to create:</w:t>
            </w:r>
          </w:p>
          <w:p w14:paraId="473A16A1" w14:textId="77777777" w:rsidR="00D956BE" w:rsidRDefault="006771FE" w:rsidP="00D956BE">
            <w:pPr>
              <w:pStyle w:val="ListParagraph"/>
              <w:widowControl/>
              <w:numPr>
                <w:ilvl w:val="0"/>
                <w:numId w:val="25"/>
              </w:numP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</w:pPr>
            <w:hyperlink r:id="rId38" w:history="1">
              <w:r w:rsidR="00D956BE" w:rsidRPr="00CD07A1">
                <w:rPr>
                  <w:rStyle w:val="Hyperlink"/>
                  <w:rFonts w:asciiTheme="majorHAnsi" w:eastAsia="MS Gothic" w:hAnsiTheme="majorHAnsi" w:cstheme="majorHAnsi"/>
                  <w:bCs/>
                  <w:lang w:eastAsia="en-AU"/>
                </w:rPr>
                <w:t>Flinders ResearchNow profile</w:t>
              </w:r>
            </w:hyperlink>
            <w:r w:rsidR="00D956BE" w:rsidRPr="00A33B01"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</w:t>
            </w:r>
          </w:p>
          <w:p w14:paraId="1A82E6CC" w14:textId="77777777" w:rsidR="00D956BE" w:rsidRPr="00A33B01" w:rsidRDefault="006771FE" w:rsidP="00D956BE">
            <w:pPr>
              <w:pStyle w:val="ListParagraph"/>
              <w:widowControl/>
              <w:numPr>
                <w:ilvl w:val="0"/>
                <w:numId w:val="25"/>
              </w:numP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</w:pPr>
            <w:hyperlink r:id="rId39" w:anchor="grants-finance" w:history="1">
              <w:r w:rsidR="00D956BE" w:rsidRPr="00F374F9">
                <w:rPr>
                  <w:rStyle w:val="Hyperlink"/>
                  <w:rFonts w:asciiTheme="majorHAnsi" w:eastAsia="MS Gothic" w:hAnsiTheme="majorHAnsi" w:cstheme="majorHAnsi"/>
                  <w:bCs/>
                  <w:lang w:eastAsia="en-AU"/>
                </w:rPr>
                <w:t>Grant Connect account</w:t>
              </w:r>
            </w:hyperlink>
            <w:r w:rsidR="00D956BE"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</w:t>
            </w:r>
          </w:p>
          <w:p w14:paraId="2ADCDE74" w14:textId="77777777" w:rsidR="00D956BE" w:rsidRDefault="00D956BE" w:rsidP="00D956BE">
            <w:pPr>
              <w:widowControl/>
              <w:ind w:left="293" w:hanging="284"/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Aboriginal and Torres Strait Islander research staff and students can contact </w:t>
            </w:r>
            <w:hyperlink r:id="rId40" w:history="1">
              <w:r w:rsidRPr="00385462">
                <w:rPr>
                  <w:rStyle w:val="Hyperlink"/>
                  <w:rFonts w:asciiTheme="majorHAnsi" w:eastAsia="MS Gothic" w:hAnsiTheme="majorHAnsi" w:cstheme="majorHAnsi"/>
                  <w:bCs/>
                  <w:lang w:eastAsia="en-AU"/>
                </w:rPr>
                <w:t>research.collective@flinders.edu.au</w:t>
              </w:r>
            </w:hyperlink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to join FNRC</w:t>
            </w:r>
          </w:p>
          <w:p w14:paraId="1AC53C5B" w14:textId="78273A72" w:rsidR="00457C01" w:rsidRDefault="00457C01" w:rsidP="00D956BE">
            <w:pPr>
              <w:widowControl/>
              <w:ind w:left="293" w:hanging="284"/>
              <w:rPr>
                <w:rStyle w:val="Hyperlink"/>
                <w:rFonts w:ascii="Arial" w:hAnsi="Arial" w:cs="Arial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Refer staff to CMPH RDS team at </w:t>
            </w:r>
            <w:hyperlink r:id="rId41" w:history="1">
              <w:r w:rsidRPr="00A23FBC">
                <w:rPr>
                  <w:rStyle w:val="Hyperlink"/>
                  <w:rFonts w:asciiTheme="majorHAnsi" w:eastAsia="MS Gothic" w:hAnsiTheme="majorHAnsi" w:cstheme="majorHAnsi"/>
                  <w:bCs/>
                  <w:lang w:eastAsia="en-AU"/>
                </w:rPr>
                <w:t>cmph.research@flinders.edu.au</w:t>
              </w:r>
            </w:hyperlink>
            <w:r>
              <w:rPr>
                <w:rFonts w:asciiTheme="majorHAnsi" w:eastAsia="MS Gothic" w:hAnsiTheme="majorHAnsi" w:cstheme="majorHAnsi"/>
                <w:bCs/>
                <w:color w:val="000000"/>
                <w:lang w:eastAsia="en-AU"/>
              </w:rPr>
              <w:t xml:space="preserve"> for research support</w:t>
            </w:r>
          </w:p>
          <w:p w14:paraId="02805966" w14:textId="77777777" w:rsidR="00D956BE" w:rsidRPr="00BE5059" w:rsidRDefault="00D956BE" w:rsidP="00D53920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7F1" w14:textId="77777777" w:rsidR="00D956BE" w:rsidRDefault="00D956BE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53920" w:rsidRPr="00BE5059" w14:paraId="7EF8D91F" w14:textId="77777777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1D24" w14:textId="54022409" w:rsidR="00D53920" w:rsidRPr="00BE5059" w:rsidRDefault="00D53920" w:rsidP="00D53920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Introductions </w:t>
            </w:r>
            <w:r w:rsidR="00992856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/ </w:t>
            </w:r>
            <w:r w:rsidRPr="00BE5059">
              <w:rPr>
                <w:rFonts w:ascii="Arial" w:eastAsia="Times New Roman" w:hAnsi="Arial" w:cs="Arial"/>
                <w:b/>
                <w:color w:val="000000"/>
                <w:lang w:eastAsia="en-AU"/>
              </w:rPr>
              <w:t>Identify relevant stakeholders</w:t>
            </w: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 – suggestions listed below</w:t>
            </w:r>
          </w:p>
          <w:p w14:paraId="7951F3AC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BE5059">
              <w:rPr>
                <w:rFonts w:ascii="Arial" w:eastAsia="Times New Roman" w:hAnsi="Arial" w:cs="Arial"/>
                <w:lang w:eastAsia="en-AU"/>
              </w:rPr>
              <w:t>People and Culture Business Partner</w:t>
            </w:r>
          </w:p>
          <w:p w14:paraId="57FE0897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BE5059">
              <w:rPr>
                <w:rFonts w:ascii="Arial" w:eastAsia="Times New Roman" w:hAnsi="Arial" w:cs="Arial"/>
                <w:lang w:eastAsia="en-AU"/>
              </w:rPr>
              <w:t>Finance Business Partner</w:t>
            </w:r>
          </w:p>
          <w:p w14:paraId="479C737A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BE5059">
              <w:rPr>
                <w:rFonts w:ascii="Arial" w:eastAsia="Calibri" w:hAnsi="Arial" w:cs="Arial"/>
              </w:rPr>
              <w:t>Education</w:t>
            </w:r>
          </w:p>
          <w:p w14:paraId="5806FB5E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169DBCF">
              <w:rPr>
                <w:rFonts w:ascii="Arial" w:eastAsia="Times New Roman" w:hAnsi="Arial" w:cs="Arial"/>
                <w:lang w:eastAsia="en-AU"/>
              </w:rPr>
              <w:t>Research / FHMRI (Flinders Health &amp; Medical Research Institute)</w:t>
            </w:r>
          </w:p>
          <w:p w14:paraId="1EE61C24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BE5059">
              <w:rPr>
                <w:rFonts w:ascii="Arial" w:eastAsia="Times New Roman" w:hAnsi="Arial" w:cs="Arial"/>
                <w:lang w:eastAsia="en-AU"/>
              </w:rPr>
              <w:t>Rural and Remote</w:t>
            </w:r>
          </w:p>
          <w:p w14:paraId="7CD2667E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BE5059">
              <w:rPr>
                <w:rFonts w:ascii="Arial" w:eastAsia="Times New Roman" w:hAnsi="Arial" w:cs="Arial"/>
                <w:lang w:eastAsia="en-AU"/>
              </w:rPr>
              <w:t>Student Administration Services (SAS)</w:t>
            </w:r>
          </w:p>
          <w:p w14:paraId="2EB2F2AD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BE5059">
              <w:rPr>
                <w:rFonts w:ascii="Arial" w:eastAsia="Times New Roman" w:hAnsi="Arial" w:cs="Arial"/>
                <w:lang w:eastAsia="en-AU"/>
              </w:rPr>
              <w:t>College Operations</w:t>
            </w:r>
          </w:p>
          <w:p w14:paraId="221496EA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BE5059">
              <w:rPr>
                <w:rFonts w:ascii="Arial" w:eastAsia="Times New Roman" w:hAnsi="Arial" w:cs="Arial"/>
                <w:lang w:eastAsia="en-AU"/>
              </w:rPr>
              <w:t>Marketing &amp; Communications</w:t>
            </w:r>
          </w:p>
          <w:p w14:paraId="0AEE4E1A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BE5059">
              <w:rPr>
                <w:rFonts w:ascii="Arial" w:eastAsia="Times New Roman" w:hAnsi="Arial" w:cs="Arial"/>
                <w:lang w:eastAsia="en-AU"/>
              </w:rPr>
              <w:t>Property, Facilities and Development (PFD)</w:t>
            </w:r>
          </w:p>
          <w:p w14:paraId="7336ECAC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BE5059">
              <w:rPr>
                <w:rFonts w:ascii="Arial" w:eastAsia="Times New Roman" w:hAnsi="Arial" w:cs="Arial"/>
                <w:lang w:eastAsia="en-AU"/>
              </w:rPr>
              <w:t>Technical Services</w:t>
            </w:r>
          </w:p>
          <w:p w14:paraId="1D22694A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lang w:eastAsia="en-AU"/>
              </w:rPr>
            </w:pPr>
            <w:r w:rsidRPr="00BE5059">
              <w:rPr>
                <w:rFonts w:ascii="Arial" w:eastAsia="Times New Roman" w:hAnsi="Arial" w:cs="Arial"/>
                <w:lang w:eastAsia="en-AU"/>
              </w:rPr>
              <w:t>Information and Digital Services (IDS)</w:t>
            </w:r>
          </w:p>
          <w:p w14:paraId="4C2DF773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color w:val="000000"/>
                <w:lang w:eastAsia="en-AU"/>
              </w:rPr>
              <w:t>eLearning</w:t>
            </w:r>
          </w:p>
          <w:p w14:paraId="1A7AE021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color w:val="000000"/>
                <w:lang w:eastAsia="en-AU"/>
              </w:rPr>
              <w:t>Work Integrated Learning (WIL)</w:t>
            </w:r>
          </w:p>
          <w:p w14:paraId="76F5144C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color w:val="000000"/>
                <w:lang w:eastAsia="en-AU"/>
              </w:rPr>
              <w:t>International Team</w:t>
            </w:r>
          </w:p>
          <w:p w14:paraId="33189E4C" w14:textId="77777777" w:rsidR="00D53920" w:rsidRPr="00BE5059" w:rsidRDefault="00D53920" w:rsidP="00D53920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E5059">
              <w:rPr>
                <w:rFonts w:ascii="Arial" w:eastAsia="Times New Roman" w:hAnsi="Arial" w:cs="Arial"/>
                <w:color w:val="000000"/>
                <w:lang w:eastAsia="en-AU"/>
              </w:rPr>
              <w:t>Clinician Support.</w:t>
            </w:r>
          </w:p>
          <w:p w14:paraId="669DD4D9" w14:textId="77777777" w:rsidR="00D53920" w:rsidRPr="00BE5059" w:rsidRDefault="00D53920" w:rsidP="001851E1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3B7" w14:textId="77777777" w:rsidR="00D53920" w:rsidRDefault="00D53920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53920" w:rsidRPr="00BE5059" w14:paraId="1C3F0F91" w14:textId="77777777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83D" w14:textId="04A155FE" w:rsidR="00D53920" w:rsidRPr="00BE5059" w:rsidRDefault="00D85D93" w:rsidP="00D53920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T</w:t>
            </w:r>
            <w:r w:rsidR="00D53920" w:rsidRPr="00BE5059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ransition </w:t>
            </w: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to</w:t>
            </w:r>
            <w:r w:rsidR="00D53920" w:rsidRPr="00BE5059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 Flinders University IDS environment</w:t>
            </w: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 (‘Buddy’)</w:t>
            </w:r>
          </w:p>
          <w:p w14:paraId="4F5DCDE9" w14:textId="5F647C40" w:rsidR="00D53920" w:rsidRPr="00BE5059" w:rsidRDefault="006771FE" w:rsidP="00D85D93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-10772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93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D85D93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="00D53920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Guide the staff member to the </w:t>
            </w:r>
            <w:hyperlink r:id="rId42" w:history="1">
              <w:r w:rsidR="00D53920" w:rsidRPr="00BE5059">
                <w:rPr>
                  <w:rFonts w:ascii="Arial" w:eastAsia="Times New Roman" w:hAnsi="Arial" w:cs="Arial"/>
                  <w:color w:val="0070C0"/>
                  <w:u w:val="single"/>
                  <w:lang w:eastAsia="en-AU"/>
                </w:rPr>
                <w:t>Flinders University homepage</w:t>
              </w:r>
            </w:hyperlink>
            <w:r w:rsidR="00D53920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useful links to information and services</w:t>
            </w:r>
          </w:p>
          <w:p w14:paraId="5CB154DC" w14:textId="728F9F5D" w:rsidR="00D53920" w:rsidRPr="00BE5059" w:rsidRDefault="006771FE" w:rsidP="00D85D93">
            <w:pPr>
              <w:widowControl/>
              <w:contextualSpacing/>
              <w:rPr>
                <w:rFonts w:ascii="Arial" w:eastAsia="Times New Roman" w:hAnsi="Arial" w:cs="Arial"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AU"/>
                </w:rPr>
                <w:id w:val="-90468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93">
                  <w:rPr>
                    <w:rFonts w:ascii="MS Gothic" w:eastAsia="MS Gothic" w:hAnsi="MS Gothic" w:cs="Arial" w:hint="eastAsia"/>
                    <w:color w:val="000000"/>
                    <w:lang w:eastAsia="en-AU"/>
                  </w:rPr>
                  <w:t>☐</w:t>
                </w:r>
              </w:sdtContent>
            </w:sdt>
            <w:r w:rsidR="00D85D93">
              <w:rPr>
                <w:rFonts w:ascii="Arial" w:eastAsia="Times New Roman" w:hAnsi="Arial" w:cs="Arial"/>
                <w:color w:val="000000"/>
                <w:lang w:eastAsia="en-AU"/>
              </w:rPr>
              <w:t xml:space="preserve"> Show</w:t>
            </w:r>
            <w:r w:rsidR="00D53920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how to access the </w:t>
            </w:r>
            <w:hyperlink r:id="rId43" w:history="1">
              <w:r w:rsidR="00D53920" w:rsidRPr="003276DB">
                <w:rPr>
                  <w:rStyle w:val="Hyperlink"/>
                  <w:rFonts w:ascii="Arial" w:eastAsia="Times New Roman" w:hAnsi="Arial" w:cs="Arial"/>
                  <w:lang w:eastAsia="en-AU"/>
                </w:rPr>
                <w:t>CMPH website</w:t>
              </w:r>
            </w:hyperlink>
            <w:r w:rsidR="00D53920" w:rsidRPr="00BE5059">
              <w:rPr>
                <w:rFonts w:ascii="Arial" w:eastAsia="Times New Roman" w:hAnsi="Arial" w:cs="Arial"/>
                <w:color w:val="000000"/>
                <w:lang w:eastAsia="en-AU"/>
              </w:rPr>
              <w:t xml:space="preserve"> and online services including where and how to save files</w:t>
            </w:r>
          </w:p>
          <w:p w14:paraId="1A11675F" w14:textId="4026DB35" w:rsidR="00D53920" w:rsidRPr="00BE5059" w:rsidRDefault="006771FE" w:rsidP="00D85D93">
            <w:pPr>
              <w:widowControl/>
              <w:tabs>
                <w:tab w:val="left" w:pos="302"/>
              </w:tabs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8859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5D93">
              <w:rPr>
                <w:rFonts w:ascii="Arial" w:eastAsia="Calibri" w:hAnsi="Arial" w:cs="Arial"/>
              </w:rPr>
              <w:t xml:space="preserve"> Show how to</w:t>
            </w:r>
            <w:r w:rsidR="00D53920" w:rsidRPr="00BE5059">
              <w:rPr>
                <w:rFonts w:ascii="Arial" w:eastAsia="Calibri" w:hAnsi="Arial" w:cs="Arial"/>
              </w:rPr>
              <w:t xml:space="preserve"> register for </w:t>
            </w:r>
            <w:hyperlink r:id="rId44" w:history="1">
              <w:r w:rsidR="00D53920" w:rsidRPr="0092677A">
                <w:rPr>
                  <w:rStyle w:val="Hyperlink"/>
                  <w:rFonts w:ascii="Arial" w:eastAsia="Calibri" w:hAnsi="Arial" w:cs="Arial"/>
                </w:rPr>
                <w:t>Staff Development courses</w:t>
              </w:r>
            </w:hyperlink>
          </w:p>
          <w:p w14:paraId="28B76D1F" w14:textId="76F65CEE" w:rsidR="00D53920" w:rsidRPr="00BE5059" w:rsidRDefault="006771FE" w:rsidP="00D85D93">
            <w:pPr>
              <w:widowControl/>
              <w:tabs>
                <w:tab w:val="left" w:pos="302"/>
              </w:tabs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82122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5D93">
              <w:rPr>
                <w:rFonts w:ascii="Arial" w:eastAsia="Calibri" w:hAnsi="Arial" w:cs="Arial"/>
              </w:rPr>
              <w:t xml:space="preserve"> </w:t>
            </w:r>
            <w:r w:rsidR="00D53920" w:rsidRPr="00BE5059">
              <w:rPr>
                <w:rFonts w:ascii="Arial" w:eastAsia="Calibri" w:hAnsi="Arial" w:cs="Arial"/>
              </w:rPr>
              <w:t xml:space="preserve">Explain </w:t>
            </w:r>
            <w:hyperlink r:id="rId45" w:history="1">
              <w:r w:rsidR="00D53920" w:rsidRPr="00BE5059">
                <w:rPr>
                  <w:rFonts w:ascii="Arial" w:eastAsia="Calibri" w:hAnsi="Arial" w:cs="Arial"/>
                  <w:color w:val="0070C0"/>
                  <w:u w:val="single"/>
                </w:rPr>
                <w:t>remote IT access</w:t>
              </w:r>
            </w:hyperlink>
            <w:r w:rsidR="00D53920" w:rsidRPr="00BE5059">
              <w:rPr>
                <w:rFonts w:ascii="Arial" w:eastAsia="Calibri" w:hAnsi="Arial" w:cs="Arial"/>
              </w:rPr>
              <w:t xml:space="preserve"> and support </w:t>
            </w:r>
          </w:p>
          <w:p w14:paraId="1FE20E4A" w14:textId="4FBC2BA6" w:rsidR="00D53920" w:rsidRDefault="006771FE" w:rsidP="00D85D93">
            <w:pPr>
              <w:widowControl/>
              <w:tabs>
                <w:tab w:val="left" w:pos="302"/>
              </w:tabs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33399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5D93">
              <w:rPr>
                <w:rFonts w:ascii="Arial" w:eastAsia="Calibri" w:hAnsi="Arial" w:cs="Arial"/>
              </w:rPr>
              <w:t xml:space="preserve"> </w:t>
            </w:r>
            <w:r w:rsidR="00D53920" w:rsidRPr="00BE5059">
              <w:rPr>
                <w:rFonts w:ascii="Arial" w:eastAsia="Calibri" w:hAnsi="Arial" w:cs="Arial"/>
              </w:rPr>
              <w:t>Arrange training for software programs as required</w:t>
            </w:r>
          </w:p>
          <w:p w14:paraId="1BCA1E5D" w14:textId="4D566FF4" w:rsidR="000D76B1" w:rsidRDefault="000D76B1" w:rsidP="000D76B1">
            <w:pPr>
              <w:widowControl/>
              <w:tabs>
                <w:tab w:val="left" w:pos="302"/>
              </w:tabs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06545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How to use Workday</w:t>
            </w:r>
          </w:p>
          <w:p w14:paraId="2E25AC42" w14:textId="42E5777A" w:rsidR="000D76B1" w:rsidRDefault="000D76B1" w:rsidP="000D76B1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302"/>
              </w:tabs>
              <w:contextualSpacing/>
              <w:rPr>
                <w:rFonts w:ascii="Arial" w:eastAsia="Calibri" w:hAnsi="Arial" w:cs="Arial"/>
              </w:rPr>
            </w:pPr>
            <w:hyperlink r:id="rId46" w:history="1">
              <w:r w:rsidRPr="000D76B1">
                <w:rPr>
                  <w:rStyle w:val="Hyperlink"/>
                  <w:rFonts w:ascii="Arial" w:eastAsia="Calibri" w:hAnsi="Arial" w:cs="Arial"/>
                </w:rPr>
                <w:t>User guides and support</w:t>
              </w:r>
            </w:hyperlink>
          </w:p>
          <w:p w14:paraId="4BD8868D" w14:textId="08340C74" w:rsidR="000D76B1" w:rsidRDefault="000D76B1" w:rsidP="000D76B1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302"/>
              </w:tabs>
              <w:contextualSpacing/>
              <w:rPr>
                <w:rFonts w:ascii="Arial" w:eastAsia="Calibri" w:hAnsi="Arial" w:cs="Arial"/>
              </w:rPr>
            </w:pPr>
            <w:hyperlink r:id="rId47" w:history="1">
              <w:r w:rsidRPr="000D76B1">
                <w:rPr>
                  <w:rStyle w:val="Hyperlink"/>
                  <w:rFonts w:ascii="Arial" w:eastAsia="Calibri" w:hAnsi="Arial" w:cs="Arial"/>
                </w:rPr>
                <w:t>Sign In</w:t>
              </w:r>
            </w:hyperlink>
          </w:p>
          <w:p w14:paraId="47DBD297" w14:textId="77777777" w:rsidR="00D53920" w:rsidRPr="00BE5059" w:rsidRDefault="00D53920" w:rsidP="001851E1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B3C2" w14:textId="77777777" w:rsidR="00D53920" w:rsidRDefault="00D53920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53920" w:rsidRPr="00BE5059" w14:paraId="4EF9462F" w14:textId="77777777" w:rsidTr="005E6CAE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460A0" w14:textId="5A23408C" w:rsidR="00D53920" w:rsidRPr="00BE5059" w:rsidRDefault="00D53920" w:rsidP="001851E1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First month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BB4F0" w14:textId="704B2F59" w:rsidR="00D53920" w:rsidRPr="005E6CAE" w:rsidRDefault="005E6CAE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5E6CAE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Date completed</w:t>
            </w:r>
          </w:p>
        </w:tc>
      </w:tr>
      <w:tr w:rsidR="00D53920" w:rsidRPr="00BE5059" w14:paraId="123F0A10" w14:textId="77777777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7061" w14:textId="77777777" w:rsidR="00D53920" w:rsidRDefault="00D53920" w:rsidP="00D53920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Mentoring Programs</w:t>
            </w:r>
          </w:p>
          <w:p w14:paraId="13BD0F09" w14:textId="5FD9320F" w:rsidR="00D53920" w:rsidRDefault="006771FE" w:rsidP="00D85D93">
            <w:pPr>
              <w:widowControl/>
              <w:ind w:left="315" w:hanging="315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AU"/>
                </w:rPr>
                <w:id w:val="126395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D93">
                  <w:rPr>
                    <w:rFonts w:ascii="MS Gothic" w:eastAsia="MS Gothic" w:hAnsi="MS Gothic" w:cs="Arial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D85D93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Advise</w:t>
            </w:r>
            <w:r w:rsidR="00D53920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of </w:t>
            </w:r>
            <w:hyperlink r:id="rId48" w:history="1">
              <w:r w:rsidR="00E34BE6" w:rsidRPr="00E34BE6">
                <w:rPr>
                  <w:rStyle w:val="Hyperlink"/>
                  <w:rFonts w:ascii="Arial" w:eastAsia="Times New Roman" w:hAnsi="Arial" w:cs="Arial"/>
                  <w:bCs/>
                  <w:lang w:eastAsia="en-AU"/>
                </w:rPr>
                <w:t>CMPH Mentoring Program</w:t>
              </w:r>
            </w:hyperlink>
            <w:r w:rsidR="00E34BE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D53920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and identify the two-way nature of mentoring programs as both a mentor and a mentee.</w:t>
            </w:r>
          </w:p>
          <w:p w14:paraId="0E817B2C" w14:textId="77777777" w:rsidR="00D53920" w:rsidRPr="00BE5059" w:rsidRDefault="00D53920" w:rsidP="001851E1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11EA" w14:textId="77777777" w:rsidR="00D53920" w:rsidRDefault="00D53920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C0FE1" w:rsidRPr="00BE5059" w14:paraId="232C8386" w14:textId="77777777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6C24" w14:textId="77777777" w:rsidR="005C0FE1" w:rsidRDefault="005C0FE1" w:rsidP="00D53920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bookmarkStart w:id="0" w:name="_Hlk142563214"/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Probation</w:t>
            </w:r>
          </w:p>
          <w:p w14:paraId="32D15954" w14:textId="4F2E8D2A" w:rsidR="005C0FE1" w:rsidRDefault="006771FE" w:rsidP="00D956BE">
            <w:pPr>
              <w:widowControl/>
              <w:ind w:left="315" w:hanging="315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AU"/>
                </w:rPr>
                <w:id w:val="-108430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FE1" w:rsidRPr="005C0FE1">
                  <w:rPr>
                    <w:rFonts w:ascii="MS Gothic" w:eastAsia="MS Gothic" w:hAnsi="MS Gothic" w:cs="Arial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5C0FE1" w:rsidRPr="005C0FE1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Discuss</w:t>
            </w:r>
            <w:r w:rsidR="005C0FE1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probation period and </w:t>
            </w:r>
            <w:r w:rsidR="00D956BE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continue with regular check-in meetings to discuss performance and supports</w:t>
            </w:r>
          </w:p>
          <w:p w14:paraId="792260BA" w14:textId="06CE4AB3" w:rsidR="005C0FE1" w:rsidRPr="005C0FE1" w:rsidRDefault="005C0FE1" w:rsidP="00D53920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660" w14:textId="77777777" w:rsidR="005C0FE1" w:rsidRDefault="005C0FE1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E6CAE" w:rsidRPr="00BE5059" w14:paraId="431CD9B7" w14:textId="77777777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C08D" w14:textId="0A992310" w:rsidR="005E6CAE" w:rsidRDefault="005E6CAE" w:rsidP="00D53920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PRD</w:t>
            </w:r>
            <w:r w:rsidR="001753A1">
              <w:rPr>
                <w:rFonts w:ascii="Arial" w:eastAsia="Times New Roman" w:hAnsi="Arial" w:cs="Arial"/>
                <w:b/>
                <w:color w:val="000000"/>
                <w:lang w:eastAsia="en-AU"/>
              </w:rPr>
              <w:t xml:space="preserve"> discussion</w:t>
            </w:r>
          </w:p>
          <w:p w14:paraId="42A56F62" w14:textId="1B8F19F7" w:rsidR="005E6CAE" w:rsidRDefault="006771FE" w:rsidP="00E34BE6">
            <w:pPr>
              <w:widowControl/>
              <w:ind w:left="315" w:hanging="315"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AU"/>
                </w:rPr>
                <w:id w:val="7724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A1" w:rsidRPr="001753A1">
                  <w:rPr>
                    <w:rFonts w:ascii="MS Gothic" w:eastAsia="MS Gothic" w:hAnsi="MS Gothic" w:cs="Arial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1753A1" w:rsidRPr="001753A1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1753A1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Set up date and time for PRD discussion</w:t>
            </w:r>
            <w:r w:rsidR="00AA2FAF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E34BE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>and</w:t>
            </w:r>
            <w:r w:rsidR="00AA2FAF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 w:rsidR="00E34BE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use </w:t>
            </w:r>
            <w:hyperlink r:id="rId49" w:history="1">
              <w:r w:rsidR="00E34BE6" w:rsidRPr="00E34BE6">
                <w:rPr>
                  <w:rStyle w:val="Hyperlink"/>
                  <w:rFonts w:ascii="Arial" w:eastAsia="Times New Roman" w:hAnsi="Arial" w:cs="Arial"/>
                  <w:bCs/>
                  <w:lang w:eastAsia="en-AU"/>
                </w:rPr>
                <w:t>Performance Development tools</w:t>
              </w:r>
            </w:hyperlink>
            <w:r w:rsidR="00E34BE6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for Academic staff or Professional staff as relevant </w:t>
            </w:r>
          </w:p>
          <w:p w14:paraId="1AD78F44" w14:textId="78E5FFB4" w:rsidR="00AA2FAF" w:rsidRPr="001753A1" w:rsidRDefault="00AA2FAF" w:rsidP="00D53920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4E4" w14:textId="77777777" w:rsidR="005E6CAE" w:rsidRDefault="005E6CAE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D956BE" w:rsidRPr="00BE5059" w14:paraId="400E857E" w14:textId="77777777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B237" w14:textId="77777777" w:rsidR="00D956BE" w:rsidRDefault="00D956BE" w:rsidP="00D956BE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Mentoring and Support</w:t>
            </w:r>
          </w:p>
          <w:p w14:paraId="4B9CDE71" w14:textId="77777777" w:rsidR="00D956BE" w:rsidRDefault="00D956BE" w:rsidP="00D956BE">
            <w:pPr>
              <w:rPr>
                <w:rStyle w:val="Hyperlink"/>
                <w:rFonts w:ascii="Arial" w:hAnsi="Arial" w:cs="Arial"/>
              </w:rPr>
            </w:pPr>
            <w:r w:rsidRPr="00AC54C7"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 xml:space="preserve"> </w:t>
            </w:r>
            <w:hyperlink r:id="rId50" w:history="1">
              <w:r w:rsidRPr="00AC54C7">
                <w:rPr>
                  <w:rStyle w:val="Hyperlink"/>
                  <w:rFonts w:ascii="Arial" w:hAnsi="Arial" w:cs="Arial"/>
                </w:rPr>
                <w:t>Flinders University Mentoring Program</w:t>
              </w:r>
            </w:hyperlink>
          </w:p>
          <w:p w14:paraId="5C0E75A2" w14:textId="0FCD2CCA" w:rsidR="00D956BE" w:rsidRDefault="00D956BE" w:rsidP="00D956BE">
            <w:pPr>
              <w:rPr>
                <w:rStyle w:val="Hyperlink"/>
                <w:rFonts w:ascii="Arial" w:hAnsi="Arial" w:cs="Arial"/>
              </w:rPr>
            </w:pPr>
            <w:r w:rsidRPr="005C0FE1"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 xml:space="preserve"> </w:t>
            </w:r>
            <w:hyperlink r:id="rId51" w:history="1">
              <w:r w:rsidRPr="00AC54C7">
                <w:rPr>
                  <w:rStyle w:val="Hyperlink"/>
                  <w:rFonts w:ascii="Arial" w:hAnsi="Arial" w:cs="Arial"/>
                </w:rPr>
                <w:t xml:space="preserve">CMPH Mentoring </w:t>
              </w:r>
              <w:r>
                <w:rPr>
                  <w:rStyle w:val="Hyperlink"/>
                  <w:rFonts w:ascii="Arial" w:hAnsi="Arial" w:cs="Arial"/>
                </w:rPr>
                <w:t>P</w:t>
              </w:r>
              <w:r w:rsidRPr="00AC54C7">
                <w:rPr>
                  <w:rStyle w:val="Hyperlink"/>
                  <w:rFonts w:ascii="Arial" w:hAnsi="Arial" w:cs="Arial"/>
                </w:rPr>
                <w:t>rogram</w:t>
              </w:r>
            </w:hyperlink>
          </w:p>
          <w:p w14:paraId="31C3A6DD" w14:textId="77777777" w:rsidR="00D956BE" w:rsidRPr="00AC54C7" w:rsidRDefault="00D956BE" w:rsidP="00D956BE">
            <w:pPr>
              <w:rPr>
                <w:rFonts w:ascii="Arial" w:hAnsi="Arial" w:cs="Arial"/>
              </w:rPr>
            </w:pPr>
            <w:r w:rsidRPr="00AC54C7"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 xml:space="preserve"> </w:t>
            </w:r>
            <w:hyperlink r:id="rId52" w:history="1">
              <w:r w:rsidRPr="00AC54C7">
                <w:rPr>
                  <w:rStyle w:val="Hyperlink"/>
                  <w:rFonts w:ascii="Arial" w:hAnsi="Arial" w:cs="Arial"/>
                </w:rPr>
                <w:t>Indigenous Workforce Strategy</w:t>
              </w:r>
            </w:hyperlink>
          </w:p>
          <w:p w14:paraId="39E52C0D" w14:textId="77777777" w:rsidR="00D956BE" w:rsidRPr="00AC54C7" w:rsidRDefault="00D956BE" w:rsidP="00D956BE">
            <w:pPr>
              <w:rPr>
                <w:rFonts w:ascii="Arial" w:hAnsi="Arial" w:cs="Arial"/>
              </w:rPr>
            </w:pPr>
            <w:r w:rsidRPr="00AC54C7"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>☐</w:t>
            </w:r>
            <w:r>
              <w:rPr>
                <w:rFonts w:ascii="MS Gothic" w:eastAsia="MS Gothic" w:hAnsi="MS Gothic" w:cs="Arial" w:hint="eastAsia"/>
                <w:bCs/>
                <w:color w:val="000000"/>
                <w:lang w:eastAsia="en-AU"/>
              </w:rPr>
              <w:t xml:space="preserve"> </w:t>
            </w:r>
            <w:hyperlink r:id="rId53" w:history="1">
              <w:r w:rsidRPr="00AC54C7">
                <w:rPr>
                  <w:rStyle w:val="Hyperlink"/>
                  <w:rFonts w:ascii="Arial" w:hAnsi="Arial" w:cs="Arial"/>
                </w:rPr>
                <w:t>GIDE</w:t>
              </w:r>
            </w:hyperlink>
          </w:p>
          <w:p w14:paraId="1AF425C4" w14:textId="77777777" w:rsidR="00D956BE" w:rsidRDefault="00D956BE" w:rsidP="00D53920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DFC" w14:textId="77777777" w:rsidR="00D956BE" w:rsidRDefault="00D956BE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E6CAE" w:rsidRPr="00BE5059" w14:paraId="7F7DE16D" w14:textId="77777777" w:rsidTr="001742D9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256E" w14:textId="77777777" w:rsidR="005E6CAE" w:rsidRDefault="005E6CAE" w:rsidP="00D53920">
            <w:pPr>
              <w:widowControl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Completion of process</w:t>
            </w:r>
          </w:p>
          <w:p w14:paraId="540C188C" w14:textId="37639EAF" w:rsidR="005E6CAE" w:rsidRDefault="006771FE" w:rsidP="00D53920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/>
                  <w:lang w:eastAsia="en-AU"/>
                </w:rPr>
                <w:id w:val="-139673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CAE" w:rsidRPr="005E6CAE">
                  <w:rPr>
                    <w:rFonts w:ascii="MS Gothic" w:eastAsia="MS Gothic" w:hAnsi="MS Gothic" w:cs="Arial" w:hint="eastAsia"/>
                    <w:bCs/>
                    <w:color w:val="000000"/>
                    <w:lang w:eastAsia="en-AU"/>
                  </w:rPr>
                  <w:t>☐</w:t>
                </w:r>
              </w:sdtContent>
            </w:sdt>
            <w:r w:rsidR="005E6CAE" w:rsidRPr="005E6CAE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Send copy of completed </w:t>
            </w:r>
            <w:r w:rsidR="000220AA"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checklist </w:t>
            </w:r>
            <w:r>
              <w:rPr>
                <w:rFonts w:ascii="Arial" w:eastAsia="Times New Roman" w:hAnsi="Arial" w:cs="Arial"/>
                <w:bCs/>
                <w:color w:val="000000"/>
                <w:lang w:eastAsia="en-AU"/>
              </w:rPr>
              <w:t xml:space="preserve">to </w:t>
            </w:r>
            <w:hyperlink r:id="rId54" w:history="1">
              <w:r w:rsidRPr="006771FE">
                <w:rPr>
                  <w:rStyle w:val="Hyperlink"/>
                  <w:rFonts w:ascii="Arial" w:eastAsia="Times New Roman" w:hAnsi="Arial" w:cs="Arial"/>
                  <w:bCs/>
                  <w:lang w:eastAsia="en-AU"/>
                </w:rPr>
                <w:t>CMPH P&amp;C</w:t>
              </w:r>
            </w:hyperlink>
          </w:p>
          <w:p w14:paraId="2B59870E" w14:textId="2D3B7368" w:rsidR="00AA2FAF" w:rsidRPr="005E6CAE" w:rsidRDefault="00AA2FAF" w:rsidP="00D53920">
            <w:pPr>
              <w:widowControl/>
              <w:rPr>
                <w:rFonts w:ascii="Arial" w:eastAsia="Times New Roman" w:hAnsi="Arial" w:cs="Arial"/>
                <w:bCs/>
                <w:color w:val="000000"/>
                <w:lang w:eastAsia="en-A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E9D9" w14:textId="77777777" w:rsidR="005E6CAE" w:rsidRDefault="005E6CAE" w:rsidP="001742D9">
            <w:pPr>
              <w:widowControl/>
              <w:tabs>
                <w:tab w:val="left" w:pos="0"/>
              </w:tabs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bookmarkEnd w:id="0"/>
    </w:tbl>
    <w:p w14:paraId="50420379" w14:textId="77777777" w:rsidR="004316EF" w:rsidRPr="00BE5059" w:rsidRDefault="004316EF">
      <w:pPr>
        <w:rPr>
          <w:rFonts w:ascii="Arial" w:hAnsi="Arial" w:cs="Arial"/>
        </w:rPr>
      </w:pPr>
      <w:r w:rsidRPr="00BE5059">
        <w:rPr>
          <w:rFonts w:ascii="Arial" w:hAnsi="Arial" w:cs="Arial"/>
        </w:rPr>
        <w:br w:type="page"/>
      </w:r>
    </w:p>
    <w:p w14:paraId="001D4FEE" w14:textId="1872FD26" w:rsidR="009E66D4" w:rsidRDefault="009E66D4">
      <w:pPr>
        <w:rPr>
          <w:rFonts w:ascii="Calibri" w:hAnsi="Calibri" w:cs="Calibri"/>
        </w:rPr>
        <w:sectPr w:rsidR="009E66D4" w:rsidSect="00C87F67"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14:paraId="2ADDB5DC" w14:textId="0271E8B2" w:rsidR="000D53CB" w:rsidRPr="00BE5059" w:rsidRDefault="000D53CB">
      <w:pPr>
        <w:rPr>
          <w:rFonts w:ascii="Arial" w:hAnsi="Arial" w:cs="Arial"/>
          <w:b/>
          <w:bCs/>
          <w:sz w:val="30"/>
          <w:szCs w:val="30"/>
        </w:rPr>
      </w:pPr>
      <w:r w:rsidRPr="00BE5059">
        <w:rPr>
          <w:rFonts w:ascii="Arial" w:hAnsi="Arial" w:cs="Arial"/>
          <w:b/>
          <w:bCs/>
          <w:sz w:val="30"/>
          <w:szCs w:val="30"/>
        </w:rPr>
        <w:lastRenderedPageBreak/>
        <w:t xml:space="preserve">CMPH </w:t>
      </w:r>
      <w:r w:rsidR="004E2A0B" w:rsidRPr="00BE5059">
        <w:rPr>
          <w:rFonts w:ascii="Arial" w:hAnsi="Arial" w:cs="Arial"/>
          <w:b/>
          <w:bCs/>
          <w:sz w:val="30"/>
          <w:szCs w:val="30"/>
        </w:rPr>
        <w:t xml:space="preserve">– Onboarding and Induction </w:t>
      </w:r>
      <w:r w:rsidRPr="00BE5059">
        <w:rPr>
          <w:rFonts w:ascii="Arial" w:hAnsi="Arial" w:cs="Arial"/>
          <w:b/>
          <w:bCs/>
          <w:sz w:val="30"/>
          <w:szCs w:val="30"/>
        </w:rPr>
        <w:t>Flow Chart</w:t>
      </w:r>
    </w:p>
    <w:p w14:paraId="53884B8E" w14:textId="6C0F87E8" w:rsidR="00BD7DD3" w:rsidRDefault="009E66D4">
      <w:pPr>
        <w:rPr>
          <w:rFonts w:ascii="Calibri" w:hAnsi="Calibri" w:cs="Calibri"/>
        </w:rPr>
        <w:sectPr w:rsidR="00BD7DD3" w:rsidSect="009E66D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 w:cs="Calibri"/>
          <w:noProof/>
        </w:rPr>
        <w:drawing>
          <wp:inline distT="0" distB="0" distL="0" distR="0" wp14:anchorId="3D55C9D2" wp14:editId="50D924A8">
            <wp:extent cx="8324850" cy="5411972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5" r:lo="rId56" r:qs="rId57" r:cs="rId58"/>
              </a:graphicData>
            </a:graphic>
          </wp:inline>
        </w:drawing>
      </w:r>
    </w:p>
    <w:p w14:paraId="016CB1D0" w14:textId="3E942514" w:rsidR="00C65B44" w:rsidRPr="00DA37E6" w:rsidRDefault="00C65B44" w:rsidP="004316EF">
      <w:pPr>
        <w:pStyle w:val="Heading1"/>
        <w:rPr>
          <w:rFonts w:asciiTheme="minorHAnsi" w:hAnsiTheme="minorHAnsi" w:cstheme="minorHAnsi"/>
          <w:caps w:val="0"/>
        </w:rPr>
      </w:pPr>
      <w:bookmarkStart w:id="1" w:name="_Process_for_ordering"/>
      <w:bookmarkEnd w:id="1"/>
      <w:r w:rsidRPr="00DA37E6">
        <w:rPr>
          <w:rFonts w:asciiTheme="minorHAnsi" w:hAnsiTheme="minorHAnsi" w:cstheme="minorHAnsi"/>
          <w:caps w:val="0"/>
        </w:rPr>
        <w:lastRenderedPageBreak/>
        <w:t>Process for ordering computer</w:t>
      </w:r>
    </w:p>
    <w:p w14:paraId="41EE3A20" w14:textId="77777777" w:rsidR="00C65B44" w:rsidRPr="008339E3" w:rsidRDefault="00C65B44" w:rsidP="00C65B44">
      <w:pPr>
        <w:rPr>
          <w:rFonts w:cstheme="minorHAnsi"/>
        </w:rPr>
      </w:pPr>
    </w:p>
    <w:p w14:paraId="6B38B4FE" w14:textId="26D670A7" w:rsidR="00C65B44" w:rsidRPr="008339E3" w:rsidRDefault="00055182" w:rsidP="00C65B44">
      <w:pPr>
        <w:rPr>
          <w:rFonts w:cstheme="minorHAnsi"/>
        </w:rPr>
      </w:pPr>
      <w:r w:rsidRPr="008339E3">
        <w:rPr>
          <w:rFonts w:cstheme="minorHAnsi"/>
        </w:rPr>
        <w:t xml:space="preserve">This step should be completed once the offer has been accepted to ensure new staff have appropriate hardware upon commencement. </w:t>
      </w:r>
    </w:p>
    <w:p w14:paraId="38B5D954" w14:textId="335F3685" w:rsidR="00144606" w:rsidRPr="008339E3" w:rsidRDefault="00144606" w:rsidP="00C65B44">
      <w:pPr>
        <w:rPr>
          <w:rFonts w:cstheme="minorHAnsi"/>
        </w:rPr>
      </w:pPr>
    </w:p>
    <w:p w14:paraId="24DCFA9F" w14:textId="0173AB9F" w:rsidR="00144606" w:rsidRPr="008339E3" w:rsidRDefault="00144606" w:rsidP="00DA37E6">
      <w:pPr>
        <w:pStyle w:val="ListParagraph"/>
        <w:numPr>
          <w:ilvl w:val="0"/>
          <w:numId w:val="20"/>
        </w:numPr>
        <w:ind w:left="426"/>
        <w:rPr>
          <w:rFonts w:cstheme="minorHAnsi"/>
        </w:rPr>
      </w:pPr>
      <w:r w:rsidRPr="008339E3">
        <w:rPr>
          <w:rFonts w:cstheme="minorHAnsi"/>
          <w:b/>
          <w:bCs/>
        </w:rPr>
        <w:t>Resource Committee</w:t>
      </w:r>
    </w:p>
    <w:p w14:paraId="6C044FC6" w14:textId="07BA18DF" w:rsidR="00144606" w:rsidRPr="008339E3" w:rsidRDefault="00762D12" w:rsidP="00DA37E6">
      <w:pPr>
        <w:ind w:left="426"/>
        <w:rPr>
          <w:rFonts w:cstheme="minorHAnsi"/>
        </w:rPr>
      </w:pPr>
      <w:r w:rsidRPr="008339E3">
        <w:rPr>
          <w:rFonts w:cstheme="minorHAnsi"/>
        </w:rPr>
        <w:t xml:space="preserve">Identify the hardware requirements (see standard configuration and optional extras below). </w:t>
      </w:r>
      <w:r w:rsidR="00996AA8" w:rsidRPr="008339E3">
        <w:rPr>
          <w:rFonts w:cstheme="minorHAnsi"/>
        </w:rPr>
        <w:t>Prepare and s</w:t>
      </w:r>
      <w:r w:rsidR="00144606" w:rsidRPr="008339E3">
        <w:rPr>
          <w:rFonts w:cstheme="minorHAnsi"/>
        </w:rPr>
        <w:t xml:space="preserve">ubmit a </w:t>
      </w:r>
      <w:hyperlink r:id="rId60" w:history="1">
        <w:r w:rsidR="00996AA8" w:rsidRPr="008339E3">
          <w:rPr>
            <w:rStyle w:val="Hyperlink"/>
            <w:rFonts w:cstheme="minorHAnsi"/>
          </w:rPr>
          <w:t>Resource Committee form</w:t>
        </w:r>
      </w:hyperlink>
      <w:r w:rsidR="005555C5" w:rsidRPr="008339E3">
        <w:rPr>
          <w:rFonts w:cstheme="minorHAnsi"/>
        </w:rPr>
        <w:t xml:space="preserve"> to </w:t>
      </w:r>
      <w:hyperlink r:id="rId61" w:history="1">
        <w:r w:rsidR="005555C5" w:rsidRPr="008339E3">
          <w:rPr>
            <w:rStyle w:val="Hyperlink"/>
            <w:rFonts w:cstheme="minorHAnsi"/>
          </w:rPr>
          <w:t>cmph.operations@flinders.edu.au</w:t>
        </w:r>
      </w:hyperlink>
      <w:r w:rsidRPr="008339E3">
        <w:rPr>
          <w:rFonts w:cstheme="minorHAnsi"/>
        </w:rPr>
        <w:t xml:space="preserve"> detailing the hardware requirements</w:t>
      </w:r>
      <w:r w:rsidR="005555C5" w:rsidRPr="008339E3">
        <w:rPr>
          <w:rFonts w:cstheme="minorHAnsi"/>
        </w:rPr>
        <w:t xml:space="preserve">. </w:t>
      </w:r>
      <w:r w:rsidR="005555C5" w:rsidRPr="008339E3">
        <w:rPr>
          <w:rFonts w:cstheme="minorHAnsi"/>
          <w:u w:val="single"/>
        </w:rPr>
        <w:t xml:space="preserve">No purchases are to be made until the Resource Committee have </w:t>
      </w:r>
      <w:r w:rsidR="00413066" w:rsidRPr="008339E3">
        <w:rPr>
          <w:rFonts w:cstheme="minorHAnsi"/>
          <w:u w:val="single"/>
        </w:rPr>
        <w:t xml:space="preserve">considered </w:t>
      </w:r>
      <w:r w:rsidR="00A56CEC" w:rsidRPr="008339E3">
        <w:rPr>
          <w:rFonts w:cstheme="minorHAnsi"/>
          <w:u w:val="single"/>
        </w:rPr>
        <w:t>the request.</w:t>
      </w:r>
    </w:p>
    <w:p w14:paraId="643C9A47" w14:textId="4ADB5466" w:rsidR="00C65B44" w:rsidRPr="008339E3" w:rsidRDefault="00C65B44" w:rsidP="00DA37E6">
      <w:pPr>
        <w:ind w:left="426"/>
        <w:rPr>
          <w:rFonts w:cstheme="minorHAnsi"/>
        </w:rPr>
      </w:pPr>
    </w:p>
    <w:p w14:paraId="164CB254" w14:textId="77777777" w:rsidR="00DA37E6" w:rsidRPr="00DA37E6" w:rsidRDefault="00A56CEC" w:rsidP="00DA37E6">
      <w:pPr>
        <w:pStyle w:val="ListParagraph"/>
        <w:numPr>
          <w:ilvl w:val="0"/>
          <w:numId w:val="20"/>
        </w:numPr>
        <w:ind w:left="426"/>
      </w:pPr>
      <w:r w:rsidRPr="0169DBCF">
        <w:rPr>
          <w:b/>
          <w:bCs/>
        </w:rPr>
        <w:t xml:space="preserve">Computer </w:t>
      </w:r>
      <w:r w:rsidR="4797247D" w:rsidRPr="0169DBCF">
        <w:rPr>
          <w:b/>
          <w:bCs/>
        </w:rPr>
        <w:t xml:space="preserve">Purchasing </w:t>
      </w:r>
    </w:p>
    <w:p w14:paraId="667C35E0" w14:textId="17620800" w:rsidR="002D010B" w:rsidRPr="008339E3" w:rsidRDefault="4797247D" w:rsidP="00DA37E6">
      <w:pPr>
        <w:pStyle w:val="ListParagraph"/>
        <w:ind w:left="426"/>
      </w:pPr>
      <w:r w:rsidRPr="00DA37E6">
        <w:t>If</w:t>
      </w:r>
      <w:r w:rsidR="00A56CEC" w:rsidRPr="00DA37E6">
        <w:t xml:space="preserve"> </w:t>
      </w:r>
      <w:r w:rsidR="00A56CEC" w:rsidRPr="0169DBCF">
        <w:t>approved by the Resource Committee</w:t>
      </w:r>
      <w:r w:rsidR="00DA37E6">
        <w:t>,</w:t>
      </w:r>
      <w:r w:rsidR="00A56CEC" w:rsidRPr="0169DBCF">
        <w:t xml:space="preserve"> a request will be </w:t>
      </w:r>
      <w:r w:rsidR="00C5475D" w:rsidRPr="0169DBCF">
        <w:t xml:space="preserve">submitted to Computer Purchasing as per </w:t>
      </w:r>
      <w:r w:rsidR="004B5985" w:rsidRPr="0169DBCF">
        <w:t>the Re</w:t>
      </w:r>
      <w:r w:rsidR="005A4616" w:rsidRPr="0169DBCF">
        <w:t>source Committee approval.</w:t>
      </w:r>
      <w:r w:rsidR="005A4616" w:rsidRPr="0169DBCF">
        <w:rPr>
          <w:b/>
          <w:bCs/>
        </w:rPr>
        <w:t xml:space="preserve"> </w:t>
      </w:r>
      <w:r w:rsidR="005A4616" w:rsidRPr="0169DBCF">
        <w:t>The contact will be notified once the computer has arrived.</w:t>
      </w:r>
      <w:r w:rsidR="005A4616" w:rsidRPr="0169DBCF">
        <w:rPr>
          <w:b/>
          <w:bCs/>
        </w:rPr>
        <w:t xml:space="preserve"> </w:t>
      </w:r>
    </w:p>
    <w:p w14:paraId="38138914" w14:textId="77777777" w:rsidR="005A4616" w:rsidRPr="008339E3" w:rsidRDefault="005A4616" w:rsidP="005A4616">
      <w:pPr>
        <w:rPr>
          <w:rFonts w:cstheme="minorHAnsi"/>
        </w:rPr>
      </w:pPr>
    </w:p>
    <w:p w14:paraId="474C5403" w14:textId="77777777" w:rsidR="00C65B44" w:rsidRPr="008339E3" w:rsidRDefault="00C65B44" w:rsidP="00762D12">
      <w:pPr>
        <w:shd w:val="clear" w:color="auto" w:fill="DEEAF6" w:themeFill="accent5" w:themeFillTint="33"/>
        <w:rPr>
          <w:rFonts w:cstheme="minorHAnsi"/>
          <w:b/>
          <w:bCs/>
          <w:i/>
          <w:iCs/>
        </w:rPr>
      </w:pPr>
      <w:r w:rsidRPr="008339E3">
        <w:rPr>
          <w:rFonts w:cstheme="minorHAnsi"/>
          <w:b/>
          <w:bCs/>
          <w:i/>
          <w:iCs/>
        </w:rPr>
        <w:t>Standard Configuration</w:t>
      </w:r>
    </w:p>
    <w:p w14:paraId="563FD965" w14:textId="31E4283B" w:rsidR="00C65B44" w:rsidRPr="008339E3" w:rsidRDefault="00C65B44" w:rsidP="00DA37E6">
      <w:pPr>
        <w:pStyle w:val="ListParagraph"/>
        <w:widowControl/>
        <w:numPr>
          <w:ilvl w:val="0"/>
          <w:numId w:val="19"/>
        </w:numPr>
        <w:ind w:left="426"/>
        <w:contextualSpacing/>
        <w:jc w:val="both"/>
      </w:pPr>
      <w:r w:rsidRPr="0169DBCF">
        <w:t>Intel Core i5-10310U Processor (4 Core, 1.7GHz, 6M cache) 14.0" FHD (1920x1080) Anti-Glare LCD with Camera and Microphone Integrated Intel UHD 620 Graphics, Thunderbolt 16GB (1x16GB) DDR4 Memory 512GB Class 40 Solid State Drive 4-cell (68Whr) Express Charge battery Intel Dual Band Wireless-AX201 Wi-Fi Bluetooth 5.1 Ports (HDMI, USB3.</w:t>
      </w:r>
      <w:r w:rsidR="00DA0871" w:rsidRPr="0169DBCF">
        <w:t>2, USB</w:t>
      </w:r>
      <w:r w:rsidRPr="0169DBCF">
        <w:t>-</w:t>
      </w:r>
      <w:r w:rsidR="7BDB8165" w:rsidRPr="0169DBCF">
        <w:t>C, RJ</w:t>
      </w:r>
      <w:r w:rsidRPr="0169DBCF">
        <w:t>45) 3 Year NBD Onsite Service Weight from 1.48kg Windows 10</w:t>
      </w:r>
    </w:p>
    <w:p w14:paraId="6A83DD84" w14:textId="77777777" w:rsidR="00C65B44" w:rsidRPr="008339E3" w:rsidRDefault="00C65B44" w:rsidP="00C65B44">
      <w:pPr>
        <w:rPr>
          <w:rFonts w:cstheme="minorHAnsi"/>
        </w:rPr>
      </w:pPr>
    </w:p>
    <w:p w14:paraId="5FD60B62" w14:textId="3A50F109" w:rsidR="00C65B44" w:rsidRPr="008339E3" w:rsidRDefault="002D010B" w:rsidP="00762D12">
      <w:pPr>
        <w:shd w:val="clear" w:color="auto" w:fill="DEEAF6" w:themeFill="accent5" w:themeFillTint="33"/>
        <w:rPr>
          <w:rFonts w:cstheme="minorHAnsi"/>
          <w:b/>
          <w:bCs/>
          <w:i/>
          <w:iCs/>
        </w:rPr>
      </w:pPr>
      <w:r w:rsidRPr="008339E3">
        <w:rPr>
          <w:rFonts w:cstheme="minorHAnsi"/>
          <w:b/>
          <w:bCs/>
          <w:i/>
          <w:iCs/>
        </w:rPr>
        <w:t>Optional Extras</w:t>
      </w:r>
    </w:p>
    <w:p w14:paraId="317FA72A" w14:textId="77777777" w:rsidR="00C65B44" w:rsidRPr="008339E3" w:rsidRDefault="00C65B44" w:rsidP="00DA37E6">
      <w:pPr>
        <w:pStyle w:val="ListParagraph"/>
        <w:widowControl/>
        <w:numPr>
          <w:ilvl w:val="0"/>
          <w:numId w:val="19"/>
        </w:numPr>
        <w:ind w:left="426"/>
        <w:contextualSpacing/>
        <w:jc w:val="both"/>
        <w:rPr>
          <w:rFonts w:cstheme="minorHAnsi"/>
        </w:rPr>
      </w:pPr>
      <w:r w:rsidRPr="008339E3">
        <w:rPr>
          <w:rFonts w:cstheme="minorHAnsi"/>
        </w:rPr>
        <w:t>Upgrade to 1TB SSD Hard Drive [ will add $155.00]</w:t>
      </w:r>
    </w:p>
    <w:p w14:paraId="093CB3B4" w14:textId="5891767B" w:rsidR="00C65B44" w:rsidRPr="008339E3" w:rsidRDefault="00C65B44" w:rsidP="00DA37E6">
      <w:pPr>
        <w:pStyle w:val="ListParagraph"/>
        <w:widowControl/>
        <w:numPr>
          <w:ilvl w:val="0"/>
          <w:numId w:val="19"/>
        </w:numPr>
        <w:ind w:left="426"/>
        <w:contextualSpacing/>
        <w:jc w:val="both"/>
        <w:rPr>
          <w:rFonts w:cstheme="minorHAnsi"/>
        </w:rPr>
      </w:pPr>
      <w:r w:rsidRPr="008339E3">
        <w:rPr>
          <w:rFonts w:cstheme="minorHAnsi"/>
        </w:rPr>
        <w:t xml:space="preserve">Dell Thunderbolt Dock (note: docks purchased with Dell laptops </w:t>
      </w:r>
      <w:r w:rsidR="00DA0871" w:rsidRPr="008339E3">
        <w:rPr>
          <w:rFonts w:cstheme="minorHAnsi"/>
        </w:rPr>
        <w:t>pre-May</w:t>
      </w:r>
      <w:r w:rsidRPr="008339E3">
        <w:rPr>
          <w:rFonts w:cstheme="minorHAnsi"/>
        </w:rPr>
        <w:t xml:space="preserve"> 2017, are not compatible with this generation of new Dell laptops) [ will add $280.00]</w:t>
      </w:r>
    </w:p>
    <w:p w14:paraId="78C6B1C4" w14:textId="77777777" w:rsidR="00C65B44" w:rsidRPr="008339E3" w:rsidRDefault="00C65B44" w:rsidP="00DA37E6">
      <w:pPr>
        <w:pStyle w:val="ListParagraph"/>
        <w:widowControl/>
        <w:numPr>
          <w:ilvl w:val="0"/>
          <w:numId w:val="19"/>
        </w:numPr>
        <w:ind w:left="426"/>
        <w:contextualSpacing/>
        <w:jc w:val="both"/>
        <w:rPr>
          <w:rFonts w:cstheme="minorHAnsi"/>
        </w:rPr>
      </w:pPr>
      <w:r w:rsidRPr="008339E3">
        <w:rPr>
          <w:rFonts w:cstheme="minorHAnsi"/>
        </w:rPr>
        <w:t>Upgrade to i7-10610U processor [ will add $225.00]</w:t>
      </w:r>
    </w:p>
    <w:p w14:paraId="799EA0F0" w14:textId="77777777" w:rsidR="00C65B44" w:rsidRPr="008339E3" w:rsidRDefault="00C65B44" w:rsidP="00DA37E6">
      <w:pPr>
        <w:pStyle w:val="ListParagraph"/>
        <w:widowControl/>
        <w:numPr>
          <w:ilvl w:val="0"/>
          <w:numId w:val="19"/>
        </w:numPr>
        <w:ind w:left="426"/>
        <w:contextualSpacing/>
        <w:jc w:val="both"/>
        <w:rPr>
          <w:rFonts w:cstheme="minorHAnsi"/>
        </w:rPr>
      </w:pPr>
      <w:r w:rsidRPr="008339E3">
        <w:rPr>
          <w:rFonts w:cstheme="minorHAnsi"/>
        </w:rPr>
        <w:t>External Monitor - Dell P2319H 23"(note: new monitors are required with the Thunderbolt dock) [ will add $213.00]</w:t>
      </w:r>
    </w:p>
    <w:p w14:paraId="55911764" w14:textId="19685033" w:rsidR="00C65B44" w:rsidRPr="008339E3" w:rsidRDefault="00C65B44" w:rsidP="00DA37E6">
      <w:pPr>
        <w:pStyle w:val="ListParagraph"/>
        <w:widowControl/>
        <w:numPr>
          <w:ilvl w:val="0"/>
          <w:numId w:val="19"/>
        </w:numPr>
        <w:ind w:left="426"/>
        <w:contextualSpacing/>
        <w:jc w:val="both"/>
      </w:pPr>
      <w:r w:rsidRPr="0169DBCF">
        <w:t>Second External Monitor - Dell P2319H 23" (requires dock to run dual monitors) [ will add $213.</w:t>
      </w:r>
      <w:r w:rsidR="117A5E20" w:rsidRPr="0169DBCF">
        <w:t>00]</w:t>
      </w:r>
    </w:p>
    <w:p w14:paraId="3A3B2913" w14:textId="0375BFD9" w:rsidR="00C65B44" w:rsidRPr="008339E3" w:rsidRDefault="00C65B44" w:rsidP="00DA37E6">
      <w:pPr>
        <w:pStyle w:val="ListParagraph"/>
        <w:widowControl/>
        <w:numPr>
          <w:ilvl w:val="0"/>
          <w:numId w:val="19"/>
        </w:numPr>
        <w:ind w:left="426"/>
        <w:contextualSpacing/>
        <w:jc w:val="both"/>
      </w:pPr>
      <w:r w:rsidRPr="0169DBCF">
        <w:t>USB Keyboard and Mouse [ will add $41.</w:t>
      </w:r>
      <w:r w:rsidR="0C518C5A" w:rsidRPr="0169DBCF">
        <w:t>00]</w:t>
      </w:r>
    </w:p>
    <w:p w14:paraId="0AA39E44" w14:textId="79469E21" w:rsidR="00C65B44" w:rsidRPr="008339E3" w:rsidRDefault="00C65B44" w:rsidP="00DA37E6">
      <w:pPr>
        <w:pStyle w:val="ListParagraph"/>
        <w:widowControl/>
        <w:numPr>
          <w:ilvl w:val="0"/>
          <w:numId w:val="19"/>
        </w:numPr>
        <w:ind w:left="426"/>
        <w:contextualSpacing/>
        <w:jc w:val="both"/>
        <w:rPr>
          <w:rFonts w:cstheme="minorHAnsi"/>
        </w:rPr>
      </w:pPr>
      <w:r w:rsidRPr="008339E3">
        <w:rPr>
          <w:rFonts w:cstheme="minorHAnsi"/>
        </w:rPr>
        <w:t>Business Laptop Carry Briefcase (suit 14" Screen) [ will add $42.00]</w:t>
      </w:r>
    </w:p>
    <w:p w14:paraId="41FB3A72" w14:textId="77777777" w:rsidR="00C65B44" w:rsidRPr="008339E3" w:rsidRDefault="00C65B44" w:rsidP="00C65B44">
      <w:pPr>
        <w:rPr>
          <w:rFonts w:cstheme="minorHAnsi"/>
        </w:rPr>
      </w:pPr>
    </w:p>
    <w:p w14:paraId="239E2208" w14:textId="0738DF36" w:rsidR="00877549" w:rsidRPr="008339E3" w:rsidRDefault="00C65B44" w:rsidP="00D6310D">
      <w:pPr>
        <w:rPr>
          <w:rFonts w:cstheme="minorHAnsi"/>
        </w:rPr>
      </w:pPr>
      <w:r w:rsidRPr="008339E3">
        <w:rPr>
          <w:rFonts w:cstheme="minorHAnsi"/>
        </w:rPr>
        <w:t xml:space="preserve">Further information </w:t>
      </w:r>
      <w:r w:rsidR="00DA37E6">
        <w:rPr>
          <w:rFonts w:cstheme="minorHAnsi"/>
        </w:rPr>
        <w:t>about purchasing a</w:t>
      </w:r>
      <w:r w:rsidRPr="008339E3">
        <w:rPr>
          <w:rFonts w:cstheme="minorHAnsi"/>
        </w:rPr>
        <w:t xml:space="preserve"> computer can be found </w:t>
      </w:r>
      <w:r w:rsidR="00DA37E6">
        <w:rPr>
          <w:rFonts w:cstheme="minorHAnsi"/>
        </w:rPr>
        <w:t xml:space="preserve">on </w:t>
      </w:r>
      <w:hyperlink r:id="rId62" w:history="1">
        <w:r w:rsidR="00DA37E6" w:rsidRPr="007460C4">
          <w:rPr>
            <w:rStyle w:val="Hyperlink"/>
            <w:rFonts w:cstheme="minorHAnsi"/>
          </w:rPr>
          <w:t>ServiceOne</w:t>
        </w:r>
      </w:hyperlink>
      <w:r w:rsidR="00DA37E6">
        <w:rPr>
          <w:rFonts w:cstheme="minorHAnsi"/>
        </w:rPr>
        <w:t>.</w:t>
      </w:r>
    </w:p>
    <w:p w14:paraId="7EBBAF18" w14:textId="01393285" w:rsidR="009D274D" w:rsidRPr="008339E3" w:rsidRDefault="009D274D" w:rsidP="00D6310D">
      <w:pPr>
        <w:rPr>
          <w:rFonts w:cstheme="minorHAnsi"/>
        </w:rPr>
      </w:pPr>
    </w:p>
    <w:p w14:paraId="0A53C31B" w14:textId="5D3D3774" w:rsidR="009D274D" w:rsidRPr="00DA37E6" w:rsidRDefault="00DA37E6" w:rsidP="009D274D">
      <w:pPr>
        <w:pStyle w:val="Heading1"/>
        <w:rPr>
          <w:rFonts w:asciiTheme="minorHAnsi" w:hAnsiTheme="minorHAnsi" w:cstheme="minorHAnsi"/>
          <w:caps w:val="0"/>
        </w:rPr>
      </w:pPr>
      <w:bookmarkStart w:id="2" w:name="_PROCESS_FOR_SYSTEM"/>
      <w:bookmarkEnd w:id="2"/>
      <w:r>
        <w:rPr>
          <w:rFonts w:asciiTheme="minorHAnsi" w:hAnsiTheme="minorHAnsi" w:cstheme="minorHAnsi"/>
          <w:caps w:val="0"/>
        </w:rPr>
        <w:t>Process of system access</w:t>
      </w:r>
    </w:p>
    <w:p w14:paraId="60E67E27" w14:textId="05828F77" w:rsidR="009D274D" w:rsidRPr="008339E3" w:rsidRDefault="009D274D" w:rsidP="009D274D">
      <w:pPr>
        <w:rPr>
          <w:rFonts w:cstheme="minorHAnsi"/>
        </w:rPr>
      </w:pPr>
    </w:p>
    <w:p w14:paraId="542185CD" w14:textId="7C2D54A8" w:rsidR="009D274D" w:rsidRPr="008339E3" w:rsidRDefault="00DA37E6" w:rsidP="009D274D">
      <w:pPr>
        <w:rPr>
          <w:rFonts w:cstheme="minorHAnsi"/>
        </w:rPr>
      </w:pPr>
      <w:r>
        <w:rPr>
          <w:rFonts w:cstheme="minorHAnsi"/>
        </w:rPr>
        <w:t>This can be arranged through</w:t>
      </w:r>
      <w:r w:rsidR="009D274D" w:rsidRPr="008339E3">
        <w:rPr>
          <w:rFonts w:cstheme="minorHAnsi"/>
        </w:rPr>
        <w:t xml:space="preserve"> </w:t>
      </w:r>
      <w:hyperlink r:id="rId63" w:history="1">
        <w:r w:rsidR="009D274D" w:rsidRPr="007460C4">
          <w:rPr>
            <w:rStyle w:val="Hyperlink"/>
            <w:rFonts w:cstheme="minorHAnsi"/>
          </w:rPr>
          <w:t>ServiceOne</w:t>
        </w:r>
      </w:hyperlink>
    </w:p>
    <w:p w14:paraId="7F722FF0" w14:textId="7215B5BA" w:rsidR="00712D00" w:rsidRPr="008339E3" w:rsidRDefault="00712D00" w:rsidP="009D274D">
      <w:pPr>
        <w:rPr>
          <w:rFonts w:cstheme="minorHAnsi"/>
          <w:b/>
          <w:bCs/>
        </w:rPr>
      </w:pPr>
      <w:r w:rsidRPr="008339E3">
        <w:rPr>
          <w:rFonts w:cstheme="minorHAnsi"/>
          <w:i/>
          <w:iCs/>
        </w:rPr>
        <w:t>ServiceOne</w:t>
      </w:r>
      <w:r w:rsidR="007460C4">
        <w:rPr>
          <w:rFonts w:cstheme="minorHAnsi"/>
          <w:i/>
          <w:iCs/>
        </w:rPr>
        <w:t xml:space="preserve"> </w:t>
      </w:r>
      <w:r w:rsidRPr="008339E3">
        <w:rPr>
          <w:rFonts w:cstheme="minorHAnsi"/>
          <w:i/>
          <w:iCs/>
        </w:rPr>
        <w:t xml:space="preserve">&gt;All Catalogs&gt; Technology Services &gt; Request Something &gt; </w:t>
      </w:r>
      <w:r w:rsidR="00111E1F" w:rsidRPr="008339E3">
        <w:rPr>
          <w:rFonts w:cstheme="minorHAnsi"/>
          <w:i/>
          <w:iCs/>
        </w:rPr>
        <w:t>Support &gt; New Staff member – IT Setup.</w:t>
      </w:r>
    </w:p>
    <w:p w14:paraId="43291898" w14:textId="1AA16A98" w:rsidR="00712D00" w:rsidRPr="008339E3" w:rsidRDefault="00712D00" w:rsidP="009D274D">
      <w:pPr>
        <w:rPr>
          <w:rFonts w:cstheme="minorHAnsi"/>
        </w:rPr>
      </w:pPr>
    </w:p>
    <w:p w14:paraId="3D8307DC" w14:textId="5A2BDF00" w:rsidR="00712D00" w:rsidRPr="008339E3" w:rsidRDefault="00111E1F" w:rsidP="009D274D">
      <w:pPr>
        <w:rPr>
          <w:rFonts w:cstheme="minorHAnsi"/>
        </w:rPr>
      </w:pPr>
      <w:r w:rsidRPr="008339E3">
        <w:rPr>
          <w:rFonts w:cstheme="minorHAnsi"/>
        </w:rPr>
        <w:t>Provide as much information as possible to ensure the new staff member has the appropriate access provided from day one.</w:t>
      </w:r>
    </w:p>
    <w:sectPr w:rsidR="00712D00" w:rsidRPr="008339E3" w:rsidSect="00BD7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6648" w14:textId="77777777" w:rsidR="00C3456D" w:rsidRDefault="00C3456D" w:rsidP="000D53CB">
      <w:r>
        <w:separator/>
      </w:r>
    </w:p>
  </w:endnote>
  <w:endnote w:type="continuationSeparator" w:id="0">
    <w:p w14:paraId="628945AD" w14:textId="77777777" w:rsidR="00C3456D" w:rsidRDefault="00C3456D" w:rsidP="000D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Medium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EF0D" w14:textId="77777777" w:rsidR="00C3456D" w:rsidRDefault="00C3456D" w:rsidP="000D53CB">
      <w:r>
        <w:separator/>
      </w:r>
    </w:p>
  </w:footnote>
  <w:footnote w:type="continuationSeparator" w:id="0">
    <w:p w14:paraId="503E9E02" w14:textId="77777777" w:rsidR="00C3456D" w:rsidRDefault="00C3456D" w:rsidP="000D53CB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112"/>
    <w:multiLevelType w:val="hybridMultilevel"/>
    <w:tmpl w:val="58504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262"/>
    <w:multiLevelType w:val="hybridMultilevel"/>
    <w:tmpl w:val="3C22330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577BD"/>
    <w:multiLevelType w:val="hybridMultilevel"/>
    <w:tmpl w:val="EC2C0216"/>
    <w:lvl w:ilvl="0" w:tplc="8F2C1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E96"/>
    <w:multiLevelType w:val="hybridMultilevel"/>
    <w:tmpl w:val="5F188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A592B"/>
    <w:multiLevelType w:val="hybridMultilevel"/>
    <w:tmpl w:val="11960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991BDB"/>
    <w:multiLevelType w:val="hybridMultilevel"/>
    <w:tmpl w:val="93CA28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E6EFB"/>
    <w:multiLevelType w:val="hybridMultilevel"/>
    <w:tmpl w:val="BA66770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0125D"/>
    <w:multiLevelType w:val="hybridMultilevel"/>
    <w:tmpl w:val="5FACC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C7705"/>
    <w:multiLevelType w:val="hybridMultilevel"/>
    <w:tmpl w:val="B650CA7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C132041"/>
    <w:multiLevelType w:val="hybridMultilevel"/>
    <w:tmpl w:val="852C5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C48B6"/>
    <w:multiLevelType w:val="hybridMultilevel"/>
    <w:tmpl w:val="6CDE12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E2582"/>
    <w:multiLevelType w:val="hybridMultilevel"/>
    <w:tmpl w:val="37FA016C"/>
    <w:lvl w:ilvl="0" w:tplc="0C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36C02770"/>
    <w:multiLevelType w:val="hybridMultilevel"/>
    <w:tmpl w:val="4C361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1021BF"/>
    <w:multiLevelType w:val="hybridMultilevel"/>
    <w:tmpl w:val="A8A8DD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9739A3"/>
    <w:multiLevelType w:val="hybridMultilevel"/>
    <w:tmpl w:val="BFBAD1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5D60D8"/>
    <w:multiLevelType w:val="hybridMultilevel"/>
    <w:tmpl w:val="118C6C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A7BD4"/>
    <w:multiLevelType w:val="hybridMultilevel"/>
    <w:tmpl w:val="3C4C8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D1600"/>
    <w:multiLevelType w:val="hybridMultilevel"/>
    <w:tmpl w:val="3FB8E5C6"/>
    <w:lvl w:ilvl="0" w:tplc="A030D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03CB3"/>
    <w:multiLevelType w:val="hybridMultilevel"/>
    <w:tmpl w:val="E084C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86D01"/>
    <w:multiLevelType w:val="hybridMultilevel"/>
    <w:tmpl w:val="10D64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AB7031"/>
    <w:multiLevelType w:val="hybridMultilevel"/>
    <w:tmpl w:val="8C96E6C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F9739EB"/>
    <w:multiLevelType w:val="hybridMultilevel"/>
    <w:tmpl w:val="F2CE6AC8"/>
    <w:lvl w:ilvl="0" w:tplc="F5DE0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1D0E"/>
    <w:multiLevelType w:val="hybridMultilevel"/>
    <w:tmpl w:val="A2120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13E6A"/>
    <w:multiLevelType w:val="hybridMultilevel"/>
    <w:tmpl w:val="7454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87D53"/>
    <w:multiLevelType w:val="hybridMultilevel"/>
    <w:tmpl w:val="75E41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90A18"/>
    <w:multiLevelType w:val="hybridMultilevel"/>
    <w:tmpl w:val="EAA694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39174">
    <w:abstractNumId w:val="25"/>
  </w:num>
  <w:num w:numId="2" w16cid:durableId="220337334">
    <w:abstractNumId w:val="13"/>
  </w:num>
  <w:num w:numId="3" w16cid:durableId="1225726098">
    <w:abstractNumId w:val="15"/>
  </w:num>
  <w:num w:numId="4" w16cid:durableId="252663322">
    <w:abstractNumId w:val="14"/>
  </w:num>
  <w:num w:numId="5" w16cid:durableId="222758122">
    <w:abstractNumId w:val="18"/>
  </w:num>
  <w:num w:numId="6" w16cid:durableId="1247108520">
    <w:abstractNumId w:val="19"/>
  </w:num>
  <w:num w:numId="7" w16cid:durableId="1362242278">
    <w:abstractNumId w:val="7"/>
  </w:num>
  <w:num w:numId="8" w16cid:durableId="1292174583">
    <w:abstractNumId w:val="3"/>
  </w:num>
  <w:num w:numId="9" w16cid:durableId="1101224080">
    <w:abstractNumId w:val="16"/>
  </w:num>
  <w:num w:numId="10" w16cid:durableId="1519343419">
    <w:abstractNumId w:val="5"/>
  </w:num>
  <w:num w:numId="11" w16cid:durableId="1346204904">
    <w:abstractNumId w:val="12"/>
  </w:num>
  <w:num w:numId="12" w16cid:durableId="2081127275">
    <w:abstractNumId w:val="9"/>
  </w:num>
  <w:num w:numId="13" w16cid:durableId="1711804100">
    <w:abstractNumId w:val="4"/>
  </w:num>
  <w:num w:numId="14" w16cid:durableId="360053">
    <w:abstractNumId w:val="1"/>
  </w:num>
  <w:num w:numId="15" w16cid:durableId="1584365565">
    <w:abstractNumId w:val="6"/>
  </w:num>
  <w:num w:numId="16" w16cid:durableId="328798333">
    <w:abstractNumId w:val="10"/>
  </w:num>
  <w:num w:numId="17" w16cid:durableId="2066878213">
    <w:abstractNumId w:val="23"/>
  </w:num>
  <w:num w:numId="18" w16cid:durableId="358119870">
    <w:abstractNumId w:val="2"/>
  </w:num>
  <w:num w:numId="19" w16cid:durableId="132720467">
    <w:abstractNumId w:val="22"/>
  </w:num>
  <w:num w:numId="20" w16cid:durableId="1028607039">
    <w:abstractNumId w:val="17"/>
  </w:num>
  <w:num w:numId="21" w16cid:durableId="1829127845">
    <w:abstractNumId w:val="21"/>
  </w:num>
  <w:num w:numId="22" w16cid:durableId="610935592">
    <w:abstractNumId w:val="0"/>
  </w:num>
  <w:num w:numId="23" w16cid:durableId="2012641424">
    <w:abstractNumId w:val="20"/>
  </w:num>
  <w:num w:numId="24" w16cid:durableId="1713921196">
    <w:abstractNumId w:val="11"/>
  </w:num>
  <w:num w:numId="25" w16cid:durableId="2128962240">
    <w:abstractNumId w:val="8"/>
  </w:num>
  <w:num w:numId="26" w16cid:durableId="14600255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92"/>
    <w:rsid w:val="00003FD4"/>
    <w:rsid w:val="0001275E"/>
    <w:rsid w:val="00016BB6"/>
    <w:rsid w:val="000220AA"/>
    <w:rsid w:val="000239E1"/>
    <w:rsid w:val="00026A33"/>
    <w:rsid w:val="00032AF5"/>
    <w:rsid w:val="00033838"/>
    <w:rsid w:val="00035618"/>
    <w:rsid w:val="0004073C"/>
    <w:rsid w:val="000428BF"/>
    <w:rsid w:val="00043344"/>
    <w:rsid w:val="00043B5E"/>
    <w:rsid w:val="00045D67"/>
    <w:rsid w:val="00055182"/>
    <w:rsid w:val="00055BE5"/>
    <w:rsid w:val="000624D8"/>
    <w:rsid w:val="00063DF1"/>
    <w:rsid w:val="00086092"/>
    <w:rsid w:val="00091AD9"/>
    <w:rsid w:val="00091D84"/>
    <w:rsid w:val="000A6CE0"/>
    <w:rsid w:val="000B7C6C"/>
    <w:rsid w:val="000C31FF"/>
    <w:rsid w:val="000D0118"/>
    <w:rsid w:val="000D3808"/>
    <w:rsid w:val="000D3920"/>
    <w:rsid w:val="000D4246"/>
    <w:rsid w:val="000D53CB"/>
    <w:rsid w:val="000D76B1"/>
    <w:rsid w:val="000F001F"/>
    <w:rsid w:val="00111E1F"/>
    <w:rsid w:val="00116909"/>
    <w:rsid w:val="00121B48"/>
    <w:rsid w:val="00122A63"/>
    <w:rsid w:val="001242ED"/>
    <w:rsid w:val="0013551B"/>
    <w:rsid w:val="00144606"/>
    <w:rsid w:val="00165554"/>
    <w:rsid w:val="001742D9"/>
    <w:rsid w:val="001753A1"/>
    <w:rsid w:val="00183E88"/>
    <w:rsid w:val="00184B6F"/>
    <w:rsid w:val="001851E1"/>
    <w:rsid w:val="00196891"/>
    <w:rsid w:val="001A5B9A"/>
    <w:rsid w:val="001A7EAC"/>
    <w:rsid w:val="001B5331"/>
    <w:rsid w:val="001C1635"/>
    <w:rsid w:val="001C6433"/>
    <w:rsid w:val="001D2716"/>
    <w:rsid w:val="001D625F"/>
    <w:rsid w:val="001E24EA"/>
    <w:rsid w:val="001E3E26"/>
    <w:rsid w:val="002144F3"/>
    <w:rsid w:val="00226D57"/>
    <w:rsid w:val="00252C85"/>
    <w:rsid w:val="00255314"/>
    <w:rsid w:val="00267EEF"/>
    <w:rsid w:val="00273860"/>
    <w:rsid w:val="0027439C"/>
    <w:rsid w:val="00275AF4"/>
    <w:rsid w:val="00276274"/>
    <w:rsid w:val="002B0B85"/>
    <w:rsid w:val="002B0E69"/>
    <w:rsid w:val="002D010B"/>
    <w:rsid w:val="002E34C6"/>
    <w:rsid w:val="002F5377"/>
    <w:rsid w:val="00303E3A"/>
    <w:rsid w:val="00313B8F"/>
    <w:rsid w:val="003276DB"/>
    <w:rsid w:val="00330A1B"/>
    <w:rsid w:val="0033435E"/>
    <w:rsid w:val="00334849"/>
    <w:rsid w:val="003427DE"/>
    <w:rsid w:val="0034578D"/>
    <w:rsid w:val="003565A0"/>
    <w:rsid w:val="0037589C"/>
    <w:rsid w:val="003B6F25"/>
    <w:rsid w:val="003C0166"/>
    <w:rsid w:val="003D2D51"/>
    <w:rsid w:val="003D7493"/>
    <w:rsid w:val="003E3FDD"/>
    <w:rsid w:val="003E72E1"/>
    <w:rsid w:val="00413066"/>
    <w:rsid w:val="00415E7C"/>
    <w:rsid w:val="0042180B"/>
    <w:rsid w:val="00425209"/>
    <w:rsid w:val="004316EF"/>
    <w:rsid w:val="00442BA7"/>
    <w:rsid w:val="00445165"/>
    <w:rsid w:val="00457C01"/>
    <w:rsid w:val="00473763"/>
    <w:rsid w:val="0049571A"/>
    <w:rsid w:val="004A1952"/>
    <w:rsid w:val="004B0DE3"/>
    <w:rsid w:val="004B5985"/>
    <w:rsid w:val="004C5D77"/>
    <w:rsid w:val="004C667A"/>
    <w:rsid w:val="004D021A"/>
    <w:rsid w:val="004D0FC5"/>
    <w:rsid w:val="004D3102"/>
    <w:rsid w:val="004E2A0B"/>
    <w:rsid w:val="004E6ECE"/>
    <w:rsid w:val="004F07E8"/>
    <w:rsid w:val="004F1E71"/>
    <w:rsid w:val="004F33FB"/>
    <w:rsid w:val="0050017B"/>
    <w:rsid w:val="00501F3E"/>
    <w:rsid w:val="00515A37"/>
    <w:rsid w:val="005242CC"/>
    <w:rsid w:val="00532B6F"/>
    <w:rsid w:val="005331EC"/>
    <w:rsid w:val="00535308"/>
    <w:rsid w:val="00540EE6"/>
    <w:rsid w:val="00546AB1"/>
    <w:rsid w:val="00546E6B"/>
    <w:rsid w:val="005555C5"/>
    <w:rsid w:val="00564B3F"/>
    <w:rsid w:val="00585C20"/>
    <w:rsid w:val="00595B09"/>
    <w:rsid w:val="005A0D5A"/>
    <w:rsid w:val="005A3AAF"/>
    <w:rsid w:val="005A4616"/>
    <w:rsid w:val="005C0E20"/>
    <w:rsid w:val="005C0FE1"/>
    <w:rsid w:val="005C226A"/>
    <w:rsid w:val="005D1F1D"/>
    <w:rsid w:val="005E1A76"/>
    <w:rsid w:val="005E6CAE"/>
    <w:rsid w:val="005F76D7"/>
    <w:rsid w:val="00602409"/>
    <w:rsid w:val="00602BD0"/>
    <w:rsid w:val="00605379"/>
    <w:rsid w:val="0062016E"/>
    <w:rsid w:val="006234CB"/>
    <w:rsid w:val="00626AD9"/>
    <w:rsid w:val="00642516"/>
    <w:rsid w:val="006510DE"/>
    <w:rsid w:val="00662A3A"/>
    <w:rsid w:val="00664435"/>
    <w:rsid w:val="006771FE"/>
    <w:rsid w:val="00684EFA"/>
    <w:rsid w:val="00694731"/>
    <w:rsid w:val="00697AB7"/>
    <w:rsid w:val="006A3158"/>
    <w:rsid w:val="006B5479"/>
    <w:rsid w:val="006C1499"/>
    <w:rsid w:val="006C6B70"/>
    <w:rsid w:val="006F02CC"/>
    <w:rsid w:val="006F1766"/>
    <w:rsid w:val="006F6459"/>
    <w:rsid w:val="00712D00"/>
    <w:rsid w:val="00716802"/>
    <w:rsid w:val="007269A6"/>
    <w:rsid w:val="00727B59"/>
    <w:rsid w:val="00730AB5"/>
    <w:rsid w:val="00735D7B"/>
    <w:rsid w:val="007460C4"/>
    <w:rsid w:val="00747191"/>
    <w:rsid w:val="00755AE4"/>
    <w:rsid w:val="00756996"/>
    <w:rsid w:val="00762D12"/>
    <w:rsid w:val="00762DEB"/>
    <w:rsid w:val="007633D2"/>
    <w:rsid w:val="00771F77"/>
    <w:rsid w:val="00783819"/>
    <w:rsid w:val="00786EC9"/>
    <w:rsid w:val="00793297"/>
    <w:rsid w:val="00793767"/>
    <w:rsid w:val="007A274A"/>
    <w:rsid w:val="007B04E8"/>
    <w:rsid w:val="007B5DEE"/>
    <w:rsid w:val="007B637D"/>
    <w:rsid w:val="007B6DBC"/>
    <w:rsid w:val="007C25E8"/>
    <w:rsid w:val="007C4FBD"/>
    <w:rsid w:val="007D17EA"/>
    <w:rsid w:val="007E1EE5"/>
    <w:rsid w:val="007E4DEC"/>
    <w:rsid w:val="007F74DB"/>
    <w:rsid w:val="00814129"/>
    <w:rsid w:val="008233C2"/>
    <w:rsid w:val="0083394C"/>
    <w:rsid w:val="008339E3"/>
    <w:rsid w:val="00845984"/>
    <w:rsid w:val="00847A17"/>
    <w:rsid w:val="008603F9"/>
    <w:rsid w:val="00877549"/>
    <w:rsid w:val="00877F78"/>
    <w:rsid w:val="008A6520"/>
    <w:rsid w:val="008B62D9"/>
    <w:rsid w:val="008B76A7"/>
    <w:rsid w:val="008D262E"/>
    <w:rsid w:val="008E2724"/>
    <w:rsid w:val="009168CB"/>
    <w:rsid w:val="0092441A"/>
    <w:rsid w:val="00924A8B"/>
    <w:rsid w:val="0092677A"/>
    <w:rsid w:val="0092748B"/>
    <w:rsid w:val="00927A3E"/>
    <w:rsid w:val="00927F1D"/>
    <w:rsid w:val="009504C8"/>
    <w:rsid w:val="009537D2"/>
    <w:rsid w:val="009573FE"/>
    <w:rsid w:val="009608A2"/>
    <w:rsid w:val="009619F8"/>
    <w:rsid w:val="00970100"/>
    <w:rsid w:val="00970511"/>
    <w:rsid w:val="009834DF"/>
    <w:rsid w:val="0099038F"/>
    <w:rsid w:val="00992856"/>
    <w:rsid w:val="00993012"/>
    <w:rsid w:val="00996AA8"/>
    <w:rsid w:val="009A0B92"/>
    <w:rsid w:val="009A2BF1"/>
    <w:rsid w:val="009A2F13"/>
    <w:rsid w:val="009C21B6"/>
    <w:rsid w:val="009D274D"/>
    <w:rsid w:val="009E515C"/>
    <w:rsid w:val="009E66D4"/>
    <w:rsid w:val="009F68E8"/>
    <w:rsid w:val="00A02B81"/>
    <w:rsid w:val="00A10079"/>
    <w:rsid w:val="00A13624"/>
    <w:rsid w:val="00A14354"/>
    <w:rsid w:val="00A15776"/>
    <w:rsid w:val="00A27FB7"/>
    <w:rsid w:val="00A56CEC"/>
    <w:rsid w:val="00A62F04"/>
    <w:rsid w:val="00A661CA"/>
    <w:rsid w:val="00A66596"/>
    <w:rsid w:val="00A73C0E"/>
    <w:rsid w:val="00A9259F"/>
    <w:rsid w:val="00A95515"/>
    <w:rsid w:val="00AA2FAF"/>
    <w:rsid w:val="00AA3FA1"/>
    <w:rsid w:val="00AA7505"/>
    <w:rsid w:val="00AC599B"/>
    <w:rsid w:val="00AD12E7"/>
    <w:rsid w:val="00AD1330"/>
    <w:rsid w:val="00AF6F15"/>
    <w:rsid w:val="00B0053B"/>
    <w:rsid w:val="00B00DEB"/>
    <w:rsid w:val="00B00E80"/>
    <w:rsid w:val="00B10DB0"/>
    <w:rsid w:val="00B24582"/>
    <w:rsid w:val="00B3115F"/>
    <w:rsid w:val="00B3571B"/>
    <w:rsid w:val="00B37B63"/>
    <w:rsid w:val="00B40A5F"/>
    <w:rsid w:val="00B4588F"/>
    <w:rsid w:val="00B5293D"/>
    <w:rsid w:val="00B60752"/>
    <w:rsid w:val="00B81927"/>
    <w:rsid w:val="00B8334C"/>
    <w:rsid w:val="00B85982"/>
    <w:rsid w:val="00B90A9A"/>
    <w:rsid w:val="00B91E53"/>
    <w:rsid w:val="00BA38E1"/>
    <w:rsid w:val="00BB1FC4"/>
    <w:rsid w:val="00BC3028"/>
    <w:rsid w:val="00BD3BB6"/>
    <w:rsid w:val="00BD7DD3"/>
    <w:rsid w:val="00BE39CB"/>
    <w:rsid w:val="00BE5059"/>
    <w:rsid w:val="00BE50A4"/>
    <w:rsid w:val="00BE5941"/>
    <w:rsid w:val="00BF0A5E"/>
    <w:rsid w:val="00C3456D"/>
    <w:rsid w:val="00C4486C"/>
    <w:rsid w:val="00C5475D"/>
    <w:rsid w:val="00C570A5"/>
    <w:rsid w:val="00C65B44"/>
    <w:rsid w:val="00C702ED"/>
    <w:rsid w:val="00C80542"/>
    <w:rsid w:val="00C81490"/>
    <w:rsid w:val="00C87F67"/>
    <w:rsid w:val="00C907E3"/>
    <w:rsid w:val="00C936AD"/>
    <w:rsid w:val="00C93B99"/>
    <w:rsid w:val="00CA513A"/>
    <w:rsid w:val="00CA6918"/>
    <w:rsid w:val="00CB0F92"/>
    <w:rsid w:val="00CD246A"/>
    <w:rsid w:val="00CD24E7"/>
    <w:rsid w:val="00CE171B"/>
    <w:rsid w:val="00CE7295"/>
    <w:rsid w:val="00CE7689"/>
    <w:rsid w:val="00D10F6D"/>
    <w:rsid w:val="00D16FD5"/>
    <w:rsid w:val="00D221A3"/>
    <w:rsid w:val="00D25DD6"/>
    <w:rsid w:val="00D26783"/>
    <w:rsid w:val="00D26814"/>
    <w:rsid w:val="00D34903"/>
    <w:rsid w:val="00D35D77"/>
    <w:rsid w:val="00D374BC"/>
    <w:rsid w:val="00D50EB9"/>
    <w:rsid w:val="00D53920"/>
    <w:rsid w:val="00D60F99"/>
    <w:rsid w:val="00D62975"/>
    <w:rsid w:val="00D6310D"/>
    <w:rsid w:val="00D64636"/>
    <w:rsid w:val="00D73970"/>
    <w:rsid w:val="00D8280E"/>
    <w:rsid w:val="00D83E48"/>
    <w:rsid w:val="00D84CF5"/>
    <w:rsid w:val="00D85D93"/>
    <w:rsid w:val="00D86578"/>
    <w:rsid w:val="00D86DC7"/>
    <w:rsid w:val="00D92AFD"/>
    <w:rsid w:val="00D954BD"/>
    <w:rsid w:val="00D956BE"/>
    <w:rsid w:val="00D96AC9"/>
    <w:rsid w:val="00DA0871"/>
    <w:rsid w:val="00DA37E6"/>
    <w:rsid w:val="00DB13F0"/>
    <w:rsid w:val="00DC3915"/>
    <w:rsid w:val="00DC5555"/>
    <w:rsid w:val="00DC6EA4"/>
    <w:rsid w:val="00DD01DD"/>
    <w:rsid w:val="00DF25B1"/>
    <w:rsid w:val="00E10136"/>
    <w:rsid w:val="00E12745"/>
    <w:rsid w:val="00E227F7"/>
    <w:rsid w:val="00E27EE5"/>
    <w:rsid w:val="00E30AB7"/>
    <w:rsid w:val="00E31DE7"/>
    <w:rsid w:val="00E34BE6"/>
    <w:rsid w:val="00E455A3"/>
    <w:rsid w:val="00E60AC0"/>
    <w:rsid w:val="00E817E9"/>
    <w:rsid w:val="00E83990"/>
    <w:rsid w:val="00E869D0"/>
    <w:rsid w:val="00EA2E84"/>
    <w:rsid w:val="00EB55C8"/>
    <w:rsid w:val="00EF1570"/>
    <w:rsid w:val="00EF60C1"/>
    <w:rsid w:val="00F016EE"/>
    <w:rsid w:val="00F025EE"/>
    <w:rsid w:val="00F026F6"/>
    <w:rsid w:val="00F220E4"/>
    <w:rsid w:val="00F25DFC"/>
    <w:rsid w:val="00F33BA8"/>
    <w:rsid w:val="00F44DEF"/>
    <w:rsid w:val="00F46FDB"/>
    <w:rsid w:val="00F52A1E"/>
    <w:rsid w:val="00F658A4"/>
    <w:rsid w:val="00F76AEC"/>
    <w:rsid w:val="00F8637B"/>
    <w:rsid w:val="00F86678"/>
    <w:rsid w:val="00F96752"/>
    <w:rsid w:val="00F97F06"/>
    <w:rsid w:val="00FC6F24"/>
    <w:rsid w:val="00FD0AD4"/>
    <w:rsid w:val="00FD2906"/>
    <w:rsid w:val="00FD4408"/>
    <w:rsid w:val="00FD5503"/>
    <w:rsid w:val="00FD76D9"/>
    <w:rsid w:val="00FE4CEC"/>
    <w:rsid w:val="00FF07FE"/>
    <w:rsid w:val="00FF4198"/>
    <w:rsid w:val="00FF7565"/>
    <w:rsid w:val="00FF7CD6"/>
    <w:rsid w:val="0169DBCF"/>
    <w:rsid w:val="0BC88B19"/>
    <w:rsid w:val="0C496953"/>
    <w:rsid w:val="0C518C5A"/>
    <w:rsid w:val="117A5E20"/>
    <w:rsid w:val="14F07A1D"/>
    <w:rsid w:val="179876A0"/>
    <w:rsid w:val="1CC39A94"/>
    <w:rsid w:val="3330F2BA"/>
    <w:rsid w:val="342C3323"/>
    <w:rsid w:val="38C9A027"/>
    <w:rsid w:val="3ACBA925"/>
    <w:rsid w:val="3EC544E3"/>
    <w:rsid w:val="4797247D"/>
    <w:rsid w:val="4863F361"/>
    <w:rsid w:val="686F4F73"/>
    <w:rsid w:val="72A52C59"/>
    <w:rsid w:val="76A1E687"/>
    <w:rsid w:val="7BDB8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1675"/>
  <w15:chartTrackingRefBased/>
  <w15:docId w15:val="{13B710BF-CFE7-43AC-A9BD-9E8C061E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0B92"/>
    <w:pPr>
      <w:widowControl w:val="0"/>
      <w:spacing w:after="0" w:line="240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ListParagraph">
    <w:name w:val="List Paragraph"/>
    <w:basedOn w:val="Normal"/>
    <w:uiPriority w:val="34"/>
    <w:qFormat/>
    <w:rsid w:val="009A0B92"/>
  </w:style>
  <w:style w:type="paragraph" w:styleId="BalloonText">
    <w:name w:val="Balloon Text"/>
    <w:basedOn w:val="Normal"/>
    <w:link w:val="BalloonTextChar"/>
    <w:uiPriority w:val="99"/>
    <w:semiHidden/>
    <w:unhideWhenUsed/>
    <w:rsid w:val="002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6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5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28B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68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5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3CB"/>
  </w:style>
  <w:style w:type="paragraph" w:styleId="Footer">
    <w:name w:val="footer"/>
    <w:basedOn w:val="Normal"/>
    <w:link w:val="FooterChar"/>
    <w:uiPriority w:val="99"/>
    <w:unhideWhenUsed/>
    <w:rsid w:val="000D5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3CB"/>
  </w:style>
  <w:style w:type="paragraph" w:styleId="Revision">
    <w:name w:val="Revision"/>
    <w:hidden/>
    <w:uiPriority w:val="99"/>
    <w:semiHidden/>
    <w:rsid w:val="00C4486C"/>
    <w:pPr>
      <w:spacing w:after="0" w:line="240" w:lineRule="auto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33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35E"/>
    <w:rPr>
      <w:b/>
      <w:bCs/>
      <w:sz w:val="20"/>
      <w:szCs w:val="20"/>
    </w:rPr>
  </w:style>
  <w:style w:type="paragraph" w:customStyle="1" w:styleId="Flinderstemplatetitle">
    <w:name w:val="Flinders template title"/>
    <w:basedOn w:val="Normal"/>
    <w:autoRedefine/>
    <w:qFormat/>
    <w:rsid w:val="001742D9"/>
    <w:pPr>
      <w:widowControl/>
      <w:jc w:val="right"/>
    </w:pPr>
    <w:rPr>
      <w:rFonts w:ascii="Arial" w:hAnsi="Arial" w:cs="Circular Std Medium"/>
      <w:b/>
      <w:color w:val="000000" w:themeColor="text1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linders.edu.au/content/dam/documents/campus/bedford-park/parking/visitor-parking.pdf" TargetMode="External"/><Relationship Id="rId21" Type="http://schemas.openxmlformats.org/officeDocument/2006/relationships/hyperlink" Target="https://www.flinders.edu.au/content/dam/documents/campus/maps/campus-map.pdf" TargetMode="External"/><Relationship Id="rId34" Type="http://schemas.openxmlformats.org/officeDocument/2006/relationships/hyperlink" Target="https://ienrol.flinders.edu.au/index.php/course/20FS" TargetMode="External"/><Relationship Id="rId42" Type="http://schemas.openxmlformats.org/officeDocument/2006/relationships/hyperlink" Target="https://www.flinders.edu.au/" TargetMode="External"/><Relationship Id="rId47" Type="http://schemas.openxmlformats.org/officeDocument/2006/relationships/hyperlink" Target="https://flinders.okta.com/app/workday/exke80y0ir03QWZd51t7/sso/saml" TargetMode="External"/><Relationship Id="rId50" Type="http://schemas.openxmlformats.org/officeDocument/2006/relationships/hyperlink" Target="https://staff.flinders.edu.au/employee-resources/professional-development/professional-mentoring-program" TargetMode="External"/><Relationship Id="rId55" Type="http://schemas.openxmlformats.org/officeDocument/2006/relationships/diagramData" Target="diagrams/data1.xml"/><Relationship Id="rId63" Type="http://schemas.openxmlformats.org/officeDocument/2006/relationships/hyperlink" Target="https://flindersuni.service-now.com/csp?id=csp_index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.flinders.edu.au/workplace-support/digital-services/email" TargetMode="External"/><Relationship Id="rId29" Type="http://schemas.openxmlformats.org/officeDocument/2006/relationships/hyperlink" Target="https://ienrol.flinders.edu.au/index.php/newstaff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vpermit.com.au/flinders" TargetMode="External"/><Relationship Id="rId32" Type="http://schemas.openxmlformats.org/officeDocument/2006/relationships/hyperlink" Target="https://staff.flinders.edu.au/employee-resources/working-at-flinders/equal-opportunity/resources-and-training" TargetMode="External"/><Relationship Id="rId37" Type="http://schemas.openxmlformats.org/officeDocument/2006/relationships/hyperlink" Target="https://staff.flinders.edu.au/research" TargetMode="External"/><Relationship Id="rId40" Type="http://schemas.openxmlformats.org/officeDocument/2006/relationships/hyperlink" Target="mailto:research.collective@flinders.edu.au" TargetMode="External"/><Relationship Id="rId45" Type="http://schemas.openxmlformats.org/officeDocument/2006/relationships/hyperlink" Target="http://www.flinders.edu.au/its/audio-visual-services/supported-lecture-theatres.cfm" TargetMode="External"/><Relationship Id="rId53" Type="http://schemas.openxmlformats.org/officeDocument/2006/relationships/hyperlink" Target="https://www.flinders.edu.au/health-medical-research-institute/about-us/gide" TargetMode="External"/><Relationship Id="rId58" Type="http://schemas.openxmlformats.org/officeDocument/2006/relationships/diagramColors" Target="diagrams/colors1.xm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hyperlink" Target="mailto:cmph.operations@flinders.edu.au" TargetMode="External"/><Relationship Id="rId19" Type="http://schemas.openxmlformats.org/officeDocument/2006/relationships/hyperlink" Target="https://flinders.sharepoint.com/:f:/s/RuralandRemoteHealthSANT/Em8HGrNERzdOur0dXnDljfMBe12HriCoKqXaSkmy4yU8Fw?e=Tsic3q" TargetMode="External"/><Relationship Id="rId14" Type="http://schemas.openxmlformats.org/officeDocument/2006/relationships/hyperlink" Target="https://staff.flinders.edu.au/workplace-support/digital-services/desk-phones" TargetMode="External"/><Relationship Id="rId22" Type="http://schemas.openxmlformats.org/officeDocument/2006/relationships/hyperlink" Target="https://staff.flinders.edu.au/workplace-support/digital-services/digital-services-access" TargetMode="External"/><Relationship Id="rId27" Type="http://schemas.openxmlformats.org/officeDocument/2006/relationships/hyperlink" Target="https://staff.flinders.edu.au/colleges-and-services/cmph" TargetMode="External"/><Relationship Id="rId30" Type="http://schemas.openxmlformats.org/officeDocument/2006/relationships/hyperlink" Target="https://ienrol.flinders.edu.au/index.php/course/SGS" TargetMode="External"/><Relationship Id="rId35" Type="http://schemas.openxmlformats.org/officeDocument/2006/relationships/hyperlink" Target="mailto:CMPH.marcomms@flinders.edu.au" TargetMode="External"/><Relationship Id="rId43" Type="http://schemas.openxmlformats.org/officeDocument/2006/relationships/hyperlink" Target="https://staff.flinders.edu.au/colleges-and-services/cmph" TargetMode="External"/><Relationship Id="rId48" Type="http://schemas.openxmlformats.org/officeDocument/2006/relationships/hyperlink" Target="https://www.flinders.edu.au/health-medical-research-institute/research-education-development-hub/mentoring" TargetMode="External"/><Relationship Id="rId56" Type="http://schemas.openxmlformats.org/officeDocument/2006/relationships/diagramLayout" Target="diagrams/layout1.xm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flinders.edu.au/health-medical-research-institute/research-education-development-hub/mentoring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taff.flinders.edu.au/content/dam/staff/pc/new-staff/induction-checklist-all-staff.pdf" TargetMode="External"/><Relationship Id="rId17" Type="http://schemas.openxmlformats.org/officeDocument/2006/relationships/hyperlink" Target="https://staff.flinders.edu.au/content/dam/staff/pc/new-staff/induction-checklist-all-staff.pdf" TargetMode="External"/><Relationship Id="rId25" Type="http://schemas.openxmlformats.org/officeDocument/2006/relationships/hyperlink" Target="https://www.flinders.edu.au/content/dam/documents/campus/bedford-park/parking/short-term-parking-faqs-flinders-university.pdf" TargetMode="External"/><Relationship Id="rId33" Type="http://schemas.openxmlformats.org/officeDocument/2006/relationships/hyperlink" Target="https://www.flinders.edu.au/health-medical-research-institute" TargetMode="External"/><Relationship Id="rId38" Type="http://schemas.openxmlformats.org/officeDocument/2006/relationships/hyperlink" Target="https://library.flinders.edu.au/content/dam/library/documents/bibliometrics/ResearchNow.pdf" TargetMode="External"/><Relationship Id="rId46" Type="http://schemas.openxmlformats.org/officeDocument/2006/relationships/hyperlink" Target="https://staff.flinders.edu.au/workplace-support/digital-services/workday" TargetMode="External"/><Relationship Id="rId59" Type="http://schemas.microsoft.com/office/2007/relationships/diagramDrawing" Target="diagrams/drawing1.xml"/><Relationship Id="rId67" Type="http://schemas.microsoft.com/office/2020/10/relationships/intelligence" Target="intelligence2.xml"/><Relationship Id="rId20" Type="http://schemas.openxmlformats.org/officeDocument/2006/relationships/hyperlink" Target="https://staff.flinders.edu.au/staff-directory" TargetMode="External"/><Relationship Id="rId41" Type="http://schemas.openxmlformats.org/officeDocument/2006/relationships/hyperlink" Target="mailto:cmph.research@flinders.edu.au" TargetMode="External"/><Relationship Id="rId54" Type="http://schemas.openxmlformats.org/officeDocument/2006/relationships/hyperlink" Target="mailto:cmph.pc@flinders.edu.au" TargetMode="External"/><Relationship Id="rId62" Type="http://schemas.openxmlformats.org/officeDocument/2006/relationships/hyperlink" Target="https://flindersuni.service-now.com/csp?id=sc_category&amp;catalog_id=e1843bbedb019c50c8e096888a9619c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taff.flinders.edu.au/workplace-support/digital-services/hardware-purchasing" TargetMode="External"/><Relationship Id="rId23" Type="http://schemas.openxmlformats.org/officeDocument/2006/relationships/hyperlink" Target="https://www.flinders.edu.au/content/dam/documents/campus/bedford-park/parking/vpermit-faqs.pdf" TargetMode="External"/><Relationship Id="rId28" Type="http://schemas.openxmlformats.org/officeDocument/2006/relationships/hyperlink" Target="https://ienrol.flinders.edu.au/index.php/calendar" TargetMode="External"/><Relationship Id="rId36" Type="http://schemas.openxmlformats.org/officeDocument/2006/relationships/hyperlink" Target="mailto:research.link@flinders.edu.au" TargetMode="External"/><Relationship Id="rId49" Type="http://schemas.openxmlformats.org/officeDocument/2006/relationships/hyperlink" Target="https://staff.flinders.edu.au/colleges-and-services/cmph/supervisor-resources" TargetMode="External"/><Relationship Id="rId57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31" Type="http://schemas.openxmlformats.org/officeDocument/2006/relationships/hyperlink" Target="https://ienrol.flinders.edu.au/index.php/course/HBN" TargetMode="External"/><Relationship Id="rId44" Type="http://schemas.openxmlformats.org/officeDocument/2006/relationships/hyperlink" Target="https://ienrol.flinders.edu.au/" TargetMode="External"/><Relationship Id="rId52" Type="http://schemas.openxmlformats.org/officeDocument/2006/relationships/hyperlink" Target="https://www.flinders.edu.au/content/dam/documents/jobs/indigenous-workforce-strategy.pdf" TargetMode="External"/><Relationship Id="rId60" Type="http://schemas.openxmlformats.org/officeDocument/2006/relationships/hyperlink" Target="C://Users/stan0387/AppData/Local/Downloads/resource-committee-submission-form%20(2).pdf" TargetMode="External"/><Relationship Id="rId65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taff.flinders.edu.au/employee-resources/supervisor-resources/inducting-new-staff/induction-pre-employment" TargetMode="External"/><Relationship Id="rId18" Type="http://schemas.openxmlformats.org/officeDocument/2006/relationships/hyperlink" Target="https://www.flinders.edu.au/flindersconnect" TargetMode="External"/><Relationship Id="rId39" Type="http://schemas.openxmlformats.org/officeDocument/2006/relationships/hyperlink" Target="https://staff.flinders.edu.au/colleges-and-services/financ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055F0D-447C-4E2A-B36C-86F10688514A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1BFDE3B3-05AE-415E-BD9D-5FC34476C601}">
      <dgm:prSet phldrT="[Text]" custT="1"/>
      <dgm:spPr/>
      <dgm:t>
        <a:bodyPr/>
        <a:lstStyle/>
        <a:p>
          <a:r>
            <a:rPr lang="en-AU" sz="1400"/>
            <a:t>Onboarding</a:t>
          </a:r>
        </a:p>
      </dgm:t>
    </dgm:pt>
    <dgm:pt modelId="{84B60121-ABBC-4371-A43A-56161F2E0200}" type="parTrans" cxnId="{A56C709C-9F35-4D73-8F01-DB9A7BB4F547}">
      <dgm:prSet/>
      <dgm:spPr/>
      <dgm:t>
        <a:bodyPr/>
        <a:lstStyle/>
        <a:p>
          <a:endParaRPr lang="en-AU"/>
        </a:p>
      </dgm:t>
    </dgm:pt>
    <dgm:pt modelId="{20FF13D6-470D-4921-8FF4-777F4A0C0395}" type="sibTrans" cxnId="{A56C709C-9F35-4D73-8F01-DB9A7BB4F547}">
      <dgm:prSet/>
      <dgm:spPr/>
      <dgm:t>
        <a:bodyPr/>
        <a:lstStyle/>
        <a:p>
          <a:endParaRPr lang="en-AU"/>
        </a:p>
      </dgm:t>
    </dgm:pt>
    <dgm:pt modelId="{6FCD080B-CF50-483C-B7A6-879C3A983C3E}">
      <dgm:prSet phldrT="[Text]" custT="1"/>
      <dgm:spPr/>
      <dgm:t>
        <a:bodyPr/>
        <a:lstStyle/>
        <a:p>
          <a:r>
            <a:rPr lang="en-AU" sz="1400"/>
            <a:t>Induction</a:t>
          </a:r>
        </a:p>
      </dgm:t>
    </dgm:pt>
    <dgm:pt modelId="{A9D40620-3179-422E-B389-79AB59BEFAE2}" type="parTrans" cxnId="{46D9B5DC-954A-4A86-8093-947F1D0C37AC}">
      <dgm:prSet/>
      <dgm:spPr/>
      <dgm:t>
        <a:bodyPr/>
        <a:lstStyle/>
        <a:p>
          <a:endParaRPr lang="en-AU"/>
        </a:p>
      </dgm:t>
    </dgm:pt>
    <dgm:pt modelId="{EB7D62EA-C1A2-421C-BCE3-307192A9FAFA}" type="sibTrans" cxnId="{46D9B5DC-954A-4A86-8093-947F1D0C37AC}">
      <dgm:prSet/>
      <dgm:spPr/>
      <dgm:t>
        <a:bodyPr/>
        <a:lstStyle/>
        <a:p>
          <a:endParaRPr lang="en-AU"/>
        </a:p>
      </dgm:t>
    </dgm:pt>
    <dgm:pt modelId="{A3FA411A-BF74-4E58-8FA3-ED3778F50AB7}">
      <dgm:prSet custT="1"/>
      <dgm:spPr/>
      <dgm:t>
        <a:bodyPr/>
        <a:lstStyle/>
        <a:p>
          <a:r>
            <a:rPr lang="en-AU" sz="1400"/>
            <a:t>Probation</a:t>
          </a:r>
        </a:p>
      </dgm:t>
    </dgm:pt>
    <dgm:pt modelId="{E45C297F-EF7E-4B36-AB06-2FF7A16D49B3}" type="parTrans" cxnId="{51EFC514-AD1F-4057-A48A-85925EFE722C}">
      <dgm:prSet/>
      <dgm:spPr/>
      <dgm:t>
        <a:bodyPr/>
        <a:lstStyle/>
        <a:p>
          <a:endParaRPr lang="en-AU"/>
        </a:p>
      </dgm:t>
    </dgm:pt>
    <dgm:pt modelId="{EB48DF9C-F3A5-4641-9550-1C549CFD2795}" type="sibTrans" cxnId="{51EFC514-AD1F-4057-A48A-85925EFE722C}">
      <dgm:prSet/>
      <dgm:spPr/>
      <dgm:t>
        <a:bodyPr/>
        <a:lstStyle/>
        <a:p>
          <a:endParaRPr lang="en-AU"/>
        </a:p>
      </dgm:t>
    </dgm:pt>
    <dgm:pt modelId="{714BC8CE-7781-474B-8847-928A8BF2525D}">
      <dgm:prSet custT="1"/>
      <dgm:spPr/>
      <dgm:t>
        <a:bodyPr/>
        <a:lstStyle/>
        <a:p>
          <a:r>
            <a:rPr lang="en-AU" sz="1400"/>
            <a:t>Performance Review and Development</a:t>
          </a:r>
        </a:p>
      </dgm:t>
    </dgm:pt>
    <dgm:pt modelId="{9B2C9281-1E67-4845-BF98-DFE365D94149}" type="parTrans" cxnId="{32700770-88D9-4688-990B-AB9911C5122A}">
      <dgm:prSet/>
      <dgm:spPr/>
      <dgm:t>
        <a:bodyPr/>
        <a:lstStyle/>
        <a:p>
          <a:endParaRPr lang="en-AU"/>
        </a:p>
      </dgm:t>
    </dgm:pt>
    <dgm:pt modelId="{2E88546A-9DD8-4F6B-A174-8A2B4D27B2B1}" type="sibTrans" cxnId="{32700770-88D9-4688-990B-AB9911C5122A}">
      <dgm:prSet/>
      <dgm:spPr/>
      <dgm:t>
        <a:bodyPr/>
        <a:lstStyle/>
        <a:p>
          <a:endParaRPr lang="en-AU"/>
        </a:p>
      </dgm:t>
    </dgm:pt>
    <dgm:pt modelId="{95E6A49E-08D0-47BC-9669-6E9A3D4C5CE8}">
      <dgm:prSet custT="1"/>
      <dgm:spPr/>
      <dgm:t>
        <a:bodyPr/>
        <a:lstStyle/>
        <a:p>
          <a:r>
            <a:rPr lang="en-AU" sz="1200" b="1">
              <a:solidFill>
                <a:srgbClr val="FFFF00"/>
              </a:solidFill>
            </a:rPr>
            <a:t>Hiring Manager / Delegate </a:t>
          </a:r>
          <a:r>
            <a:rPr lang="en-AU" sz="1200"/>
            <a:t>- Arrange appropriate hardware, workspace and system access. </a:t>
          </a:r>
        </a:p>
      </dgm:t>
    </dgm:pt>
    <dgm:pt modelId="{A4FE3771-95BC-4957-B484-B7F2C8C3CCE7}" type="parTrans" cxnId="{63F445DD-D7AD-4CB5-A57F-A9B116945180}">
      <dgm:prSet/>
      <dgm:spPr/>
      <dgm:t>
        <a:bodyPr/>
        <a:lstStyle/>
        <a:p>
          <a:endParaRPr lang="en-AU"/>
        </a:p>
      </dgm:t>
    </dgm:pt>
    <dgm:pt modelId="{79938506-7FED-4FFE-88E4-2BDEA9E4F652}" type="sibTrans" cxnId="{63F445DD-D7AD-4CB5-A57F-A9B116945180}">
      <dgm:prSet/>
      <dgm:spPr/>
      <dgm:t>
        <a:bodyPr/>
        <a:lstStyle/>
        <a:p>
          <a:endParaRPr lang="en-AU"/>
        </a:p>
      </dgm:t>
    </dgm:pt>
    <dgm:pt modelId="{9DC4F9D6-31D4-41D6-A2CB-505031C2B4A8}">
      <dgm:prSet custT="1"/>
      <dgm:spPr/>
      <dgm:t>
        <a:bodyPr/>
        <a:lstStyle/>
        <a:p>
          <a:r>
            <a:rPr lang="en-AU" sz="1200" b="1">
              <a:solidFill>
                <a:srgbClr val="FFFF00"/>
              </a:solidFill>
            </a:rPr>
            <a:t>Hiring Manager / Delegate</a:t>
          </a:r>
          <a:r>
            <a:rPr lang="en-AU" sz="1200" b="0">
              <a:solidFill>
                <a:srgbClr val="FFFF00"/>
              </a:solidFill>
            </a:rPr>
            <a:t> </a:t>
          </a:r>
          <a:r>
            <a:rPr lang="en-AU" sz="1200" b="0"/>
            <a:t>- Prepare an Induction Schedule, welcome pack and car park.</a:t>
          </a:r>
          <a:endParaRPr lang="en-AU" sz="1200"/>
        </a:p>
      </dgm:t>
    </dgm:pt>
    <dgm:pt modelId="{0D90B67D-CDF6-4366-8030-C94093E1011A}" type="parTrans" cxnId="{66B09251-6F30-4911-8DAA-A6C985A30410}">
      <dgm:prSet/>
      <dgm:spPr/>
      <dgm:t>
        <a:bodyPr/>
        <a:lstStyle/>
        <a:p>
          <a:endParaRPr lang="en-AU"/>
        </a:p>
      </dgm:t>
    </dgm:pt>
    <dgm:pt modelId="{1206FF48-B7A6-4AB7-A50D-B2CC547CB4B3}" type="sibTrans" cxnId="{66B09251-6F30-4911-8DAA-A6C985A30410}">
      <dgm:prSet/>
      <dgm:spPr/>
      <dgm:t>
        <a:bodyPr/>
        <a:lstStyle/>
        <a:p>
          <a:endParaRPr lang="en-AU"/>
        </a:p>
      </dgm:t>
    </dgm:pt>
    <dgm:pt modelId="{B45CED0B-0184-4615-9714-1288EC3AF3E0}">
      <dgm:prSet custT="1"/>
      <dgm:spPr/>
      <dgm:t>
        <a:bodyPr/>
        <a:lstStyle/>
        <a:p>
          <a:r>
            <a:rPr lang="en-AU" sz="1200" b="1">
              <a:solidFill>
                <a:schemeClr val="accent4">
                  <a:lumMod val="20000"/>
                  <a:lumOff val="80000"/>
                </a:schemeClr>
              </a:solidFill>
            </a:rPr>
            <a:t>Employee</a:t>
          </a:r>
          <a:r>
            <a:rPr lang="en-AU" sz="1200" b="1"/>
            <a:t> - </a:t>
          </a:r>
          <a:r>
            <a:rPr lang="en-AU" sz="1200" b="0"/>
            <a:t>Complete the </a:t>
          </a:r>
          <a:r>
            <a:rPr lang="en-AU" sz="1200" b="0" i="1"/>
            <a:t>Induction Checklist - All Staff</a:t>
          </a:r>
          <a:r>
            <a:rPr lang="en-AU" sz="1200" b="0"/>
            <a:t>, register to attend the a Welcome Presentation</a:t>
          </a:r>
        </a:p>
      </dgm:t>
    </dgm:pt>
    <dgm:pt modelId="{EC8BD9D1-580B-4BF8-905D-620A7EDF3D65}" type="parTrans" cxnId="{508D313D-AE97-477F-A09A-C7FB4A1EE339}">
      <dgm:prSet/>
      <dgm:spPr/>
      <dgm:t>
        <a:bodyPr/>
        <a:lstStyle/>
        <a:p>
          <a:endParaRPr lang="en-AU"/>
        </a:p>
      </dgm:t>
    </dgm:pt>
    <dgm:pt modelId="{D47D6D78-2AAC-4D8E-98B1-9F44DA2A959F}" type="sibTrans" cxnId="{508D313D-AE97-477F-A09A-C7FB4A1EE339}">
      <dgm:prSet/>
      <dgm:spPr/>
      <dgm:t>
        <a:bodyPr/>
        <a:lstStyle/>
        <a:p>
          <a:endParaRPr lang="en-AU"/>
        </a:p>
      </dgm:t>
    </dgm:pt>
    <dgm:pt modelId="{D2E7318A-81F6-4DD3-A419-61EEC77639FC}">
      <dgm:prSet custT="1"/>
      <dgm:spPr/>
      <dgm:t>
        <a:bodyPr/>
        <a:lstStyle/>
        <a:p>
          <a:r>
            <a:rPr lang="en-AU" sz="1200" b="1">
              <a:solidFill>
                <a:srgbClr val="FFFF00"/>
              </a:solidFill>
            </a:rPr>
            <a:t>Supervisor / Line Manager</a:t>
          </a:r>
          <a:r>
            <a:rPr lang="en-AU" sz="1200">
              <a:solidFill>
                <a:srgbClr val="FFFF00"/>
              </a:solidFill>
            </a:rPr>
            <a:t> </a:t>
          </a:r>
          <a:r>
            <a:rPr lang="en-AU" sz="1200"/>
            <a:t>- Supervisor Checklist, Welcome new starter, set expectations and provide role clarity.</a:t>
          </a:r>
        </a:p>
      </dgm:t>
    </dgm:pt>
    <dgm:pt modelId="{54F92D18-B672-4CD5-B05F-E197FACC0AF9}" type="sibTrans" cxnId="{2A93A59C-94A3-4A05-B79A-3B46422222AA}">
      <dgm:prSet/>
      <dgm:spPr/>
      <dgm:t>
        <a:bodyPr/>
        <a:lstStyle/>
        <a:p>
          <a:endParaRPr lang="en-AU"/>
        </a:p>
      </dgm:t>
    </dgm:pt>
    <dgm:pt modelId="{328549E4-436F-4049-9B80-5301FA9D93B1}" type="parTrans" cxnId="{2A93A59C-94A3-4A05-B79A-3B46422222AA}">
      <dgm:prSet/>
      <dgm:spPr/>
      <dgm:t>
        <a:bodyPr/>
        <a:lstStyle/>
        <a:p>
          <a:endParaRPr lang="en-AU"/>
        </a:p>
      </dgm:t>
    </dgm:pt>
    <dgm:pt modelId="{A8C9EFA9-A9C2-4C85-B6EA-EEB4D0F28F43}">
      <dgm:prSet custT="1"/>
      <dgm:spPr/>
      <dgm:t>
        <a:bodyPr/>
        <a:lstStyle/>
        <a:p>
          <a:r>
            <a:rPr lang="en-AU" sz="1200" b="1">
              <a:solidFill>
                <a:srgbClr val="FFFF00"/>
              </a:solidFill>
            </a:rPr>
            <a:t>Supervisor / Line Manager</a:t>
          </a:r>
          <a:r>
            <a:rPr lang="en-AU" sz="1200" b="0">
              <a:solidFill>
                <a:srgbClr val="FFFF00"/>
              </a:solidFill>
            </a:rPr>
            <a:t> </a:t>
          </a:r>
          <a:r>
            <a:rPr lang="en-AU" sz="1200" b="0"/>
            <a:t>- Set expectations early, undertake regular performance conversations and reviews and address probation as required.</a:t>
          </a:r>
          <a:endParaRPr lang="en-AU" sz="1200" b="1"/>
        </a:p>
      </dgm:t>
    </dgm:pt>
    <dgm:pt modelId="{75C032C8-7B07-445A-882D-80D1033F2BA0}" type="parTrans" cxnId="{26F26B9C-1A8B-4B56-A46F-3A54EE45D4D4}">
      <dgm:prSet/>
      <dgm:spPr/>
      <dgm:t>
        <a:bodyPr/>
        <a:lstStyle/>
        <a:p>
          <a:endParaRPr lang="en-AU"/>
        </a:p>
      </dgm:t>
    </dgm:pt>
    <dgm:pt modelId="{00E54CA8-96F5-4CCB-95CE-B73C6987BBA4}" type="sibTrans" cxnId="{26F26B9C-1A8B-4B56-A46F-3A54EE45D4D4}">
      <dgm:prSet/>
      <dgm:spPr/>
      <dgm:t>
        <a:bodyPr/>
        <a:lstStyle/>
        <a:p>
          <a:endParaRPr lang="en-AU"/>
        </a:p>
      </dgm:t>
    </dgm:pt>
    <dgm:pt modelId="{9261D9E0-3B7B-46AA-ACE9-F2EDB7977570}">
      <dgm:prSet custT="1"/>
      <dgm:spPr/>
      <dgm:t>
        <a:bodyPr/>
        <a:lstStyle/>
        <a:p>
          <a:r>
            <a:rPr lang="en-AU" sz="1200" b="1">
              <a:solidFill>
                <a:schemeClr val="accent2">
                  <a:lumMod val="20000"/>
                  <a:lumOff val="80000"/>
                </a:schemeClr>
              </a:solidFill>
            </a:rPr>
            <a:t>People and Culture </a:t>
          </a:r>
          <a:r>
            <a:rPr lang="en-AU" sz="1200" b="1"/>
            <a:t>- </a:t>
          </a:r>
          <a:r>
            <a:rPr lang="en-AU" sz="1200" b="0"/>
            <a:t>Provide advice in the event of unsatisfactory performance</a:t>
          </a:r>
          <a:r>
            <a:rPr lang="en-AU" sz="1200" b="1"/>
            <a:t>.</a:t>
          </a:r>
        </a:p>
      </dgm:t>
    </dgm:pt>
    <dgm:pt modelId="{E6B129A1-4320-4275-AAD5-15D07BCB1B5D}" type="parTrans" cxnId="{B2E915BB-05F5-45AD-A179-50673BFCD77B}">
      <dgm:prSet/>
      <dgm:spPr/>
      <dgm:t>
        <a:bodyPr/>
        <a:lstStyle/>
        <a:p>
          <a:endParaRPr lang="en-AU"/>
        </a:p>
      </dgm:t>
    </dgm:pt>
    <dgm:pt modelId="{101DE7EC-4543-4D3C-91AB-AFCF611128AD}" type="sibTrans" cxnId="{B2E915BB-05F5-45AD-A179-50673BFCD77B}">
      <dgm:prSet/>
      <dgm:spPr/>
      <dgm:t>
        <a:bodyPr/>
        <a:lstStyle/>
        <a:p>
          <a:endParaRPr lang="en-AU"/>
        </a:p>
      </dgm:t>
    </dgm:pt>
    <dgm:pt modelId="{BA72725C-D64D-4CA9-B3C4-48F033721BCA}">
      <dgm:prSet custT="1"/>
      <dgm:spPr/>
      <dgm:t>
        <a:bodyPr/>
        <a:lstStyle/>
        <a:p>
          <a:r>
            <a:rPr lang="en-AU" sz="1200" b="1">
              <a:solidFill>
                <a:srgbClr val="FFFF00"/>
              </a:solidFill>
            </a:rPr>
            <a:t>Supervisor / Line Manager </a:t>
          </a:r>
          <a:r>
            <a:rPr lang="en-AU" sz="1200"/>
            <a:t>- Schedule a Performance Review and Development conversation annually. Meet with the employee on a regular basis to provide feedback.</a:t>
          </a:r>
        </a:p>
      </dgm:t>
    </dgm:pt>
    <dgm:pt modelId="{02E485F5-E2FB-4D1C-B7AC-7AAFF873B704}" type="parTrans" cxnId="{821B1333-6449-403F-B868-96F802CCCCF5}">
      <dgm:prSet/>
      <dgm:spPr/>
      <dgm:t>
        <a:bodyPr/>
        <a:lstStyle/>
        <a:p>
          <a:endParaRPr lang="en-AU"/>
        </a:p>
      </dgm:t>
    </dgm:pt>
    <dgm:pt modelId="{B3FFB5F8-775E-43CF-937C-7A98B0839FB6}" type="sibTrans" cxnId="{821B1333-6449-403F-B868-96F802CCCCF5}">
      <dgm:prSet/>
      <dgm:spPr/>
      <dgm:t>
        <a:bodyPr/>
        <a:lstStyle/>
        <a:p>
          <a:endParaRPr lang="en-AU"/>
        </a:p>
      </dgm:t>
    </dgm:pt>
    <dgm:pt modelId="{B1E0179F-D39B-44E4-A515-46FFAF9F909E}">
      <dgm:prSet custT="1"/>
      <dgm:spPr/>
      <dgm:t>
        <a:bodyPr/>
        <a:lstStyle/>
        <a:p>
          <a:r>
            <a:rPr lang="en-AU" sz="1200" b="1">
              <a:solidFill>
                <a:schemeClr val="accent4">
                  <a:lumMod val="20000"/>
                  <a:lumOff val="80000"/>
                </a:schemeClr>
              </a:solidFill>
            </a:rPr>
            <a:t>Employee</a:t>
          </a:r>
          <a:r>
            <a:rPr lang="en-AU" sz="1200"/>
            <a:t> - Prepare for the PRD conversation and engage with the supervisor.</a:t>
          </a:r>
        </a:p>
      </dgm:t>
    </dgm:pt>
    <dgm:pt modelId="{E2345960-4E6E-46D3-A19F-2512BE1CFC8E}" type="parTrans" cxnId="{941A5C5F-0169-43F1-B846-37D8282A44D6}">
      <dgm:prSet/>
      <dgm:spPr/>
      <dgm:t>
        <a:bodyPr/>
        <a:lstStyle/>
        <a:p>
          <a:endParaRPr lang="en-AU"/>
        </a:p>
      </dgm:t>
    </dgm:pt>
    <dgm:pt modelId="{1E2B41FB-319E-4414-BE6F-46B37F1854E6}" type="sibTrans" cxnId="{941A5C5F-0169-43F1-B846-37D8282A44D6}">
      <dgm:prSet/>
      <dgm:spPr/>
      <dgm:t>
        <a:bodyPr/>
        <a:lstStyle/>
        <a:p>
          <a:endParaRPr lang="en-AU"/>
        </a:p>
      </dgm:t>
    </dgm:pt>
    <dgm:pt modelId="{6788A76A-D1F8-4D71-8B63-3A6414D027A2}">
      <dgm:prSet custT="1"/>
      <dgm:spPr/>
      <dgm:t>
        <a:bodyPr/>
        <a:lstStyle/>
        <a:p>
          <a:r>
            <a:rPr lang="en-AU" sz="1200" b="1">
              <a:solidFill>
                <a:schemeClr val="accent2">
                  <a:lumMod val="20000"/>
                  <a:lumOff val="80000"/>
                </a:schemeClr>
              </a:solidFill>
            </a:rPr>
            <a:t>People and Culture </a:t>
          </a:r>
          <a:r>
            <a:rPr lang="en-AU" sz="1200"/>
            <a:t>- Provide additional support as required.</a:t>
          </a:r>
        </a:p>
      </dgm:t>
    </dgm:pt>
    <dgm:pt modelId="{1E4EC24B-DABC-4FE1-B19E-C39405CC259A}" type="parTrans" cxnId="{6B9F1C8D-49C9-4452-83AE-D49BE9BD0F65}">
      <dgm:prSet/>
      <dgm:spPr/>
      <dgm:t>
        <a:bodyPr/>
        <a:lstStyle/>
        <a:p>
          <a:endParaRPr lang="en-AU"/>
        </a:p>
      </dgm:t>
    </dgm:pt>
    <dgm:pt modelId="{4FF603B2-EF0C-4F63-9FCD-B50D47A1FDAC}" type="sibTrans" cxnId="{6B9F1C8D-49C9-4452-83AE-D49BE9BD0F65}">
      <dgm:prSet/>
      <dgm:spPr/>
      <dgm:t>
        <a:bodyPr/>
        <a:lstStyle/>
        <a:p>
          <a:endParaRPr lang="en-AU"/>
        </a:p>
      </dgm:t>
    </dgm:pt>
    <dgm:pt modelId="{4FF7D0CC-04EB-4225-BE1A-AE4AF76D5E43}" type="pres">
      <dgm:prSet presAssocID="{42055F0D-447C-4E2A-B36C-86F10688514A}" presName="diagram" presStyleCnt="0">
        <dgm:presLayoutVars>
          <dgm:dir/>
          <dgm:resizeHandles val="exact"/>
        </dgm:presLayoutVars>
      </dgm:prSet>
      <dgm:spPr/>
    </dgm:pt>
    <dgm:pt modelId="{8F079792-B3ED-4FF8-8D82-9A8E744F5406}" type="pres">
      <dgm:prSet presAssocID="{1BFDE3B3-05AE-415E-BD9D-5FC34476C601}" presName="node" presStyleLbl="node1" presStyleIdx="0" presStyleCnt="4" custScaleX="177156" custScaleY="177156">
        <dgm:presLayoutVars>
          <dgm:bulletEnabled val="1"/>
        </dgm:presLayoutVars>
      </dgm:prSet>
      <dgm:spPr/>
    </dgm:pt>
    <dgm:pt modelId="{07BBC593-36B0-423F-8B61-78D75184A3D4}" type="pres">
      <dgm:prSet presAssocID="{20FF13D6-470D-4921-8FF4-777F4A0C0395}" presName="sibTrans" presStyleLbl="sibTrans2D1" presStyleIdx="0" presStyleCnt="3" custScaleX="133100" custScaleY="133100"/>
      <dgm:spPr/>
    </dgm:pt>
    <dgm:pt modelId="{A8CD2A32-4358-4F28-AA2C-F136295312A9}" type="pres">
      <dgm:prSet presAssocID="{20FF13D6-470D-4921-8FF4-777F4A0C0395}" presName="connectorText" presStyleLbl="sibTrans2D1" presStyleIdx="0" presStyleCnt="3"/>
      <dgm:spPr/>
    </dgm:pt>
    <dgm:pt modelId="{D3A3064F-F6B6-401E-9D23-C513DBAC47D1}" type="pres">
      <dgm:prSet presAssocID="{6FCD080B-CF50-483C-B7A6-879C3A983C3E}" presName="node" presStyleLbl="node1" presStyleIdx="1" presStyleCnt="4" custScaleX="177156" custScaleY="177156">
        <dgm:presLayoutVars>
          <dgm:bulletEnabled val="1"/>
        </dgm:presLayoutVars>
      </dgm:prSet>
      <dgm:spPr/>
    </dgm:pt>
    <dgm:pt modelId="{F62D84D0-4364-4917-BCCD-BD1C4643AF21}" type="pres">
      <dgm:prSet presAssocID="{EB7D62EA-C1A2-421C-BCE3-307192A9FAFA}" presName="sibTrans" presStyleLbl="sibTrans2D1" presStyleIdx="1" presStyleCnt="3" custScaleX="133100" custScaleY="133100"/>
      <dgm:spPr/>
    </dgm:pt>
    <dgm:pt modelId="{56D8146C-354C-4605-9795-01BDFCF0107D}" type="pres">
      <dgm:prSet presAssocID="{EB7D62EA-C1A2-421C-BCE3-307192A9FAFA}" presName="connectorText" presStyleLbl="sibTrans2D1" presStyleIdx="1" presStyleCnt="3"/>
      <dgm:spPr/>
    </dgm:pt>
    <dgm:pt modelId="{0A201982-3CC9-4410-B68E-C1DC0B86A800}" type="pres">
      <dgm:prSet presAssocID="{A3FA411A-BF74-4E58-8FA3-ED3778F50AB7}" presName="node" presStyleLbl="node1" presStyleIdx="2" presStyleCnt="4" custScaleX="177156" custScaleY="177156">
        <dgm:presLayoutVars>
          <dgm:bulletEnabled val="1"/>
        </dgm:presLayoutVars>
      </dgm:prSet>
      <dgm:spPr/>
    </dgm:pt>
    <dgm:pt modelId="{BDA4DF7A-CB44-4729-A219-79712BCE6DCF}" type="pres">
      <dgm:prSet presAssocID="{EB48DF9C-F3A5-4641-9550-1C549CFD2795}" presName="sibTrans" presStyleLbl="sibTrans2D1" presStyleIdx="2" presStyleCnt="3" custScaleX="133100" custScaleY="133100"/>
      <dgm:spPr/>
    </dgm:pt>
    <dgm:pt modelId="{C801152B-BF8E-4DD2-92A6-8C1D993CF5E0}" type="pres">
      <dgm:prSet presAssocID="{EB48DF9C-F3A5-4641-9550-1C549CFD2795}" presName="connectorText" presStyleLbl="sibTrans2D1" presStyleIdx="2" presStyleCnt="3"/>
      <dgm:spPr/>
    </dgm:pt>
    <dgm:pt modelId="{4C432223-3D21-4752-96EF-109167908BE9}" type="pres">
      <dgm:prSet presAssocID="{714BC8CE-7781-474B-8847-928A8BF2525D}" presName="node" presStyleLbl="node1" presStyleIdx="3" presStyleCnt="4" custScaleX="177156" custScaleY="177156">
        <dgm:presLayoutVars>
          <dgm:bulletEnabled val="1"/>
        </dgm:presLayoutVars>
      </dgm:prSet>
      <dgm:spPr/>
    </dgm:pt>
  </dgm:ptLst>
  <dgm:cxnLst>
    <dgm:cxn modelId="{51EFC514-AD1F-4057-A48A-85925EFE722C}" srcId="{42055F0D-447C-4E2A-B36C-86F10688514A}" destId="{A3FA411A-BF74-4E58-8FA3-ED3778F50AB7}" srcOrd="2" destOrd="0" parTransId="{E45C297F-EF7E-4B36-AB06-2FF7A16D49B3}" sibTransId="{EB48DF9C-F3A5-4641-9550-1C549CFD2795}"/>
    <dgm:cxn modelId="{F9309A19-AE7D-4661-AF23-436474E595D6}" type="presOf" srcId="{EB48DF9C-F3A5-4641-9550-1C549CFD2795}" destId="{BDA4DF7A-CB44-4729-A219-79712BCE6DCF}" srcOrd="0" destOrd="0" presId="urn:microsoft.com/office/officeart/2005/8/layout/process5"/>
    <dgm:cxn modelId="{515DC32E-F81E-434D-906F-D4F4B9FB96F3}" type="presOf" srcId="{95E6A49E-08D0-47BC-9669-6E9A3D4C5CE8}" destId="{8F079792-B3ED-4FF8-8D82-9A8E744F5406}" srcOrd="0" destOrd="1" presId="urn:microsoft.com/office/officeart/2005/8/layout/process5"/>
    <dgm:cxn modelId="{821B1333-6449-403F-B868-96F802CCCCF5}" srcId="{714BC8CE-7781-474B-8847-928A8BF2525D}" destId="{BA72725C-D64D-4CA9-B3C4-48F033721BCA}" srcOrd="0" destOrd="0" parTransId="{02E485F5-E2FB-4D1C-B7AC-7AAFF873B704}" sibTransId="{B3FFB5F8-775E-43CF-937C-7A98B0839FB6}"/>
    <dgm:cxn modelId="{83673534-EADF-4663-95A1-E95279254124}" type="presOf" srcId="{B1E0179F-D39B-44E4-A515-46FFAF9F909E}" destId="{4C432223-3D21-4752-96EF-109167908BE9}" srcOrd="0" destOrd="2" presId="urn:microsoft.com/office/officeart/2005/8/layout/process5"/>
    <dgm:cxn modelId="{8DFAC935-23C6-477F-BC1A-D9184822F7FC}" type="presOf" srcId="{B45CED0B-0184-4615-9714-1288EC3AF3E0}" destId="{D3A3064F-F6B6-401E-9D23-C513DBAC47D1}" srcOrd="0" destOrd="2" presId="urn:microsoft.com/office/officeart/2005/8/layout/process5"/>
    <dgm:cxn modelId="{1D511B36-2BED-4520-8875-1E1131C8DEBD}" type="presOf" srcId="{42055F0D-447C-4E2A-B36C-86F10688514A}" destId="{4FF7D0CC-04EB-4225-BE1A-AE4AF76D5E43}" srcOrd="0" destOrd="0" presId="urn:microsoft.com/office/officeart/2005/8/layout/process5"/>
    <dgm:cxn modelId="{995EA636-C2C0-4939-A5A6-99E37C6BB3B5}" type="presOf" srcId="{A8C9EFA9-A9C2-4C85-B6EA-EEB4D0F28F43}" destId="{0A201982-3CC9-4410-B68E-C1DC0B86A800}" srcOrd="0" destOrd="1" presId="urn:microsoft.com/office/officeart/2005/8/layout/process5"/>
    <dgm:cxn modelId="{508D313D-AE97-477F-A09A-C7FB4A1EE339}" srcId="{6FCD080B-CF50-483C-B7A6-879C3A983C3E}" destId="{B45CED0B-0184-4615-9714-1288EC3AF3E0}" srcOrd="1" destOrd="0" parTransId="{EC8BD9D1-580B-4BF8-905D-620A7EDF3D65}" sibTransId="{D47D6D78-2AAC-4D8E-98B1-9F44DA2A959F}"/>
    <dgm:cxn modelId="{AC66215C-C090-4C9E-8216-31B58086EAAC}" type="presOf" srcId="{EB48DF9C-F3A5-4641-9550-1C549CFD2795}" destId="{C801152B-BF8E-4DD2-92A6-8C1D993CF5E0}" srcOrd="1" destOrd="0" presId="urn:microsoft.com/office/officeart/2005/8/layout/process5"/>
    <dgm:cxn modelId="{941A5C5F-0169-43F1-B846-37D8282A44D6}" srcId="{714BC8CE-7781-474B-8847-928A8BF2525D}" destId="{B1E0179F-D39B-44E4-A515-46FFAF9F909E}" srcOrd="1" destOrd="0" parTransId="{E2345960-4E6E-46D3-A19F-2512BE1CFC8E}" sibTransId="{1E2B41FB-319E-4414-BE6F-46B37F1854E6}"/>
    <dgm:cxn modelId="{4666336A-2233-4253-8A3D-5A0402C68BCB}" type="presOf" srcId="{A3FA411A-BF74-4E58-8FA3-ED3778F50AB7}" destId="{0A201982-3CC9-4410-B68E-C1DC0B86A800}" srcOrd="0" destOrd="0" presId="urn:microsoft.com/office/officeart/2005/8/layout/process5"/>
    <dgm:cxn modelId="{3266A06A-D77C-4B3E-9AD7-7C6BDF92DDE9}" type="presOf" srcId="{714BC8CE-7781-474B-8847-928A8BF2525D}" destId="{4C432223-3D21-4752-96EF-109167908BE9}" srcOrd="0" destOrd="0" presId="urn:microsoft.com/office/officeart/2005/8/layout/process5"/>
    <dgm:cxn modelId="{32700770-88D9-4688-990B-AB9911C5122A}" srcId="{42055F0D-447C-4E2A-B36C-86F10688514A}" destId="{714BC8CE-7781-474B-8847-928A8BF2525D}" srcOrd="3" destOrd="0" parTransId="{9B2C9281-1E67-4845-BF98-DFE365D94149}" sibTransId="{2E88546A-9DD8-4F6B-A174-8A2B4D27B2B1}"/>
    <dgm:cxn modelId="{CCD02351-42B1-4F14-A9EB-2830E9C134C6}" type="presOf" srcId="{EB7D62EA-C1A2-421C-BCE3-307192A9FAFA}" destId="{F62D84D0-4364-4917-BCCD-BD1C4643AF21}" srcOrd="0" destOrd="0" presId="urn:microsoft.com/office/officeart/2005/8/layout/process5"/>
    <dgm:cxn modelId="{66B09251-6F30-4911-8DAA-A6C985A30410}" srcId="{1BFDE3B3-05AE-415E-BD9D-5FC34476C601}" destId="{9DC4F9D6-31D4-41D6-A2CB-505031C2B4A8}" srcOrd="1" destOrd="0" parTransId="{0D90B67D-CDF6-4366-8030-C94093E1011A}" sibTransId="{1206FF48-B7A6-4AB7-A50D-B2CC547CB4B3}"/>
    <dgm:cxn modelId="{6DC3AF56-63C3-4D75-A91E-80568A90AE55}" type="presOf" srcId="{9261D9E0-3B7B-46AA-ACE9-F2EDB7977570}" destId="{0A201982-3CC9-4410-B68E-C1DC0B86A800}" srcOrd="0" destOrd="2" presId="urn:microsoft.com/office/officeart/2005/8/layout/process5"/>
    <dgm:cxn modelId="{B35BDD78-8D0D-43B0-8EE9-DA5024C06023}" type="presOf" srcId="{6FCD080B-CF50-483C-B7A6-879C3A983C3E}" destId="{D3A3064F-F6B6-401E-9D23-C513DBAC47D1}" srcOrd="0" destOrd="0" presId="urn:microsoft.com/office/officeart/2005/8/layout/process5"/>
    <dgm:cxn modelId="{1D9F985A-71E2-4B9A-9FF0-8D7187FEE530}" type="presOf" srcId="{20FF13D6-470D-4921-8FF4-777F4A0C0395}" destId="{07BBC593-36B0-423F-8B61-78D75184A3D4}" srcOrd="0" destOrd="0" presId="urn:microsoft.com/office/officeart/2005/8/layout/process5"/>
    <dgm:cxn modelId="{BF075081-E9E7-43D2-802E-EE47ACA8F9DC}" type="presOf" srcId="{9DC4F9D6-31D4-41D6-A2CB-505031C2B4A8}" destId="{8F079792-B3ED-4FF8-8D82-9A8E744F5406}" srcOrd="0" destOrd="2" presId="urn:microsoft.com/office/officeart/2005/8/layout/process5"/>
    <dgm:cxn modelId="{6B9F1C8D-49C9-4452-83AE-D49BE9BD0F65}" srcId="{714BC8CE-7781-474B-8847-928A8BF2525D}" destId="{6788A76A-D1F8-4D71-8B63-3A6414D027A2}" srcOrd="2" destOrd="0" parTransId="{1E4EC24B-DABC-4FE1-B19E-C39405CC259A}" sibTransId="{4FF603B2-EF0C-4F63-9FCD-B50D47A1FDAC}"/>
    <dgm:cxn modelId="{55623997-1CBF-4A36-A77C-17EC49F04CD8}" type="presOf" srcId="{BA72725C-D64D-4CA9-B3C4-48F033721BCA}" destId="{4C432223-3D21-4752-96EF-109167908BE9}" srcOrd="0" destOrd="1" presId="urn:microsoft.com/office/officeart/2005/8/layout/process5"/>
    <dgm:cxn modelId="{26F26B9C-1A8B-4B56-A46F-3A54EE45D4D4}" srcId="{A3FA411A-BF74-4E58-8FA3-ED3778F50AB7}" destId="{A8C9EFA9-A9C2-4C85-B6EA-EEB4D0F28F43}" srcOrd="0" destOrd="0" parTransId="{75C032C8-7B07-445A-882D-80D1033F2BA0}" sibTransId="{00E54CA8-96F5-4CCB-95CE-B73C6987BBA4}"/>
    <dgm:cxn modelId="{A56C709C-9F35-4D73-8F01-DB9A7BB4F547}" srcId="{42055F0D-447C-4E2A-B36C-86F10688514A}" destId="{1BFDE3B3-05AE-415E-BD9D-5FC34476C601}" srcOrd="0" destOrd="0" parTransId="{84B60121-ABBC-4371-A43A-56161F2E0200}" sibTransId="{20FF13D6-470D-4921-8FF4-777F4A0C0395}"/>
    <dgm:cxn modelId="{2A93A59C-94A3-4A05-B79A-3B46422222AA}" srcId="{6FCD080B-CF50-483C-B7A6-879C3A983C3E}" destId="{D2E7318A-81F6-4DD3-A419-61EEC77639FC}" srcOrd="0" destOrd="0" parTransId="{328549E4-436F-4049-9B80-5301FA9D93B1}" sibTransId="{54F92D18-B672-4CD5-B05F-E197FACC0AF9}"/>
    <dgm:cxn modelId="{54FCF49C-C250-4A58-AF9C-479C54E32E23}" type="presOf" srcId="{D2E7318A-81F6-4DD3-A419-61EEC77639FC}" destId="{D3A3064F-F6B6-401E-9D23-C513DBAC47D1}" srcOrd="0" destOrd="1" presId="urn:microsoft.com/office/officeart/2005/8/layout/process5"/>
    <dgm:cxn modelId="{461225B5-5B84-40CA-8AF4-A7915C4DC68B}" type="presOf" srcId="{6788A76A-D1F8-4D71-8B63-3A6414D027A2}" destId="{4C432223-3D21-4752-96EF-109167908BE9}" srcOrd="0" destOrd="3" presId="urn:microsoft.com/office/officeart/2005/8/layout/process5"/>
    <dgm:cxn modelId="{75A4D9B7-D4C8-48CC-BE1B-3F601DC24EC7}" type="presOf" srcId="{EB7D62EA-C1A2-421C-BCE3-307192A9FAFA}" destId="{56D8146C-354C-4605-9795-01BDFCF0107D}" srcOrd="1" destOrd="0" presId="urn:microsoft.com/office/officeart/2005/8/layout/process5"/>
    <dgm:cxn modelId="{B2E915BB-05F5-45AD-A179-50673BFCD77B}" srcId="{A3FA411A-BF74-4E58-8FA3-ED3778F50AB7}" destId="{9261D9E0-3B7B-46AA-ACE9-F2EDB7977570}" srcOrd="1" destOrd="0" parTransId="{E6B129A1-4320-4275-AAD5-15D07BCB1B5D}" sibTransId="{101DE7EC-4543-4D3C-91AB-AFCF611128AD}"/>
    <dgm:cxn modelId="{423015BD-5428-4C4E-BF3C-C87430CE47DF}" type="presOf" srcId="{20FF13D6-470D-4921-8FF4-777F4A0C0395}" destId="{A8CD2A32-4358-4F28-AA2C-F136295312A9}" srcOrd="1" destOrd="0" presId="urn:microsoft.com/office/officeart/2005/8/layout/process5"/>
    <dgm:cxn modelId="{3CCF3DCE-49DE-4422-A40A-E86C6E873D56}" type="presOf" srcId="{1BFDE3B3-05AE-415E-BD9D-5FC34476C601}" destId="{8F079792-B3ED-4FF8-8D82-9A8E744F5406}" srcOrd="0" destOrd="0" presId="urn:microsoft.com/office/officeart/2005/8/layout/process5"/>
    <dgm:cxn modelId="{46D9B5DC-954A-4A86-8093-947F1D0C37AC}" srcId="{42055F0D-447C-4E2A-B36C-86F10688514A}" destId="{6FCD080B-CF50-483C-B7A6-879C3A983C3E}" srcOrd="1" destOrd="0" parTransId="{A9D40620-3179-422E-B389-79AB59BEFAE2}" sibTransId="{EB7D62EA-C1A2-421C-BCE3-307192A9FAFA}"/>
    <dgm:cxn modelId="{63F445DD-D7AD-4CB5-A57F-A9B116945180}" srcId="{1BFDE3B3-05AE-415E-BD9D-5FC34476C601}" destId="{95E6A49E-08D0-47BC-9669-6E9A3D4C5CE8}" srcOrd="0" destOrd="0" parTransId="{A4FE3771-95BC-4957-B484-B7F2C8C3CCE7}" sibTransId="{79938506-7FED-4FFE-88E4-2BDEA9E4F652}"/>
    <dgm:cxn modelId="{1BE8D424-FC12-4620-BCBF-5F1D577B0966}" type="presParOf" srcId="{4FF7D0CC-04EB-4225-BE1A-AE4AF76D5E43}" destId="{8F079792-B3ED-4FF8-8D82-9A8E744F5406}" srcOrd="0" destOrd="0" presId="urn:microsoft.com/office/officeart/2005/8/layout/process5"/>
    <dgm:cxn modelId="{0D73AD88-D26E-4778-A4B8-C6181430EE41}" type="presParOf" srcId="{4FF7D0CC-04EB-4225-BE1A-AE4AF76D5E43}" destId="{07BBC593-36B0-423F-8B61-78D75184A3D4}" srcOrd="1" destOrd="0" presId="urn:microsoft.com/office/officeart/2005/8/layout/process5"/>
    <dgm:cxn modelId="{DA3B5D5A-6392-4EA1-B515-5F9B0BDF82B2}" type="presParOf" srcId="{07BBC593-36B0-423F-8B61-78D75184A3D4}" destId="{A8CD2A32-4358-4F28-AA2C-F136295312A9}" srcOrd="0" destOrd="0" presId="urn:microsoft.com/office/officeart/2005/8/layout/process5"/>
    <dgm:cxn modelId="{274517F0-A533-4B71-B204-618847488474}" type="presParOf" srcId="{4FF7D0CC-04EB-4225-BE1A-AE4AF76D5E43}" destId="{D3A3064F-F6B6-401E-9D23-C513DBAC47D1}" srcOrd="2" destOrd="0" presId="urn:microsoft.com/office/officeart/2005/8/layout/process5"/>
    <dgm:cxn modelId="{2B73F6DF-F8F5-42B9-A583-A5F2176D67EF}" type="presParOf" srcId="{4FF7D0CC-04EB-4225-BE1A-AE4AF76D5E43}" destId="{F62D84D0-4364-4917-BCCD-BD1C4643AF21}" srcOrd="3" destOrd="0" presId="urn:microsoft.com/office/officeart/2005/8/layout/process5"/>
    <dgm:cxn modelId="{EEC7CDCD-1422-4D27-A24C-D539B3896342}" type="presParOf" srcId="{F62D84D0-4364-4917-BCCD-BD1C4643AF21}" destId="{56D8146C-354C-4605-9795-01BDFCF0107D}" srcOrd="0" destOrd="0" presId="urn:microsoft.com/office/officeart/2005/8/layout/process5"/>
    <dgm:cxn modelId="{719A99D2-3275-4A83-87B6-23E8C15FDEFD}" type="presParOf" srcId="{4FF7D0CC-04EB-4225-BE1A-AE4AF76D5E43}" destId="{0A201982-3CC9-4410-B68E-C1DC0B86A800}" srcOrd="4" destOrd="0" presId="urn:microsoft.com/office/officeart/2005/8/layout/process5"/>
    <dgm:cxn modelId="{1EAD6C37-90B6-433D-AC21-8F4BC66F4CFA}" type="presParOf" srcId="{4FF7D0CC-04EB-4225-BE1A-AE4AF76D5E43}" destId="{BDA4DF7A-CB44-4729-A219-79712BCE6DCF}" srcOrd="5" destOrd="0" presId="urn:microsoft.com/office/officeart/2005/8/layout/process5"/>
    <dgm:cxn modelId="{494B25E6-527A-4EDA-B7B6-BAF183B9914B}" type="presParOf" srcId="{BDA4DF7A-CB44-4729-A219-79712BCE6DCF}" destId="{C801152B-BF8E-4DD2-92A6-8C1D993CF5E0}" srcOrd="0" destOrd="0" presId="urn:microsoft.com/office/officeart/2005/8/layout/process5"/>
    <dgm:cxn modelId="{38AFAB97-D668-47D6-BC6E-671D1976CBC2}" type="presParOf" srcId="{4FF7D0CC-04EB-4225-BE1A-AE4AF76D5E43}" destId="{4C432223-3D21-4752-96EF-109167908BE9}" srcOrd="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5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079792-B3ED-4FF8-8D82-9A8E744F5406}">
      <dsp:nvSpPr>
        <dsp:cNvPr id="0" name=""/>
        <dsp:cNvSpPr/>
      </dsp:nvSpPr>
      <dsp:spPr>
        <a:xfrm>
          <a:off x="3090" y="41612"/>
          <a:ext cx="3737400" cy="2242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Onboarding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1" kern="1200">
              <a:solidFill>
                <a:srgbClr val="FFFF00"/>
              </a:solidFill>
            </a:rPr>
            <a:t>Hiring Manager / Delegate </a:t>
          </a:r>
          <a:r>
            <a:rPr lang="en-AU" sz="1200" kern="1200"/>
            <a:t>- Arrange appropriate hardware, workspace and system access.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1" kern="1200">
              <a:solidFill>
                <a:srgbClr val="FFFF00"/>
              </a:solidFill>
            </a:rPr>
            <a:t>Hiring Manager / Delegate</a:t>
          </a:r>
          <a:r>
            <a:rPr lang="en-AU" sz="1200" b="0" kern="1200">
              <a:solidFill>
                <a:srgbClr val="FFFF00"/>
              </a:solidFill>
            </a:rPr>
            <a:t> </a:t>
          </a:r>
          <a:r>
            <a:rPr lang="en-AU" sz="1200" b="0" kern="1200"/>
            <a:t>- Prepare an Induction Schedule, welcome pack and car park.</a:t>
          </a:r>
          <a:endParaRPr lang="en-AU" sz="1200" kern="1200"/>
        </a:p>
      </dsp:txBody>
      <dsp:txXfrm>
        <a:off x="68769" y="107291"/>
        <a:ext cx="3606042" cy="2111082"/>
      </dsp:txXfrm>
    </dsp:sp>
    <dsp:sp modelId="{07BBC593-36B0-423F-8B61-78D75184A3D4}">
      <dsp:nvSpPr>
        <dsp:cNvPr id="0" name=""/>
        <dsp:cNvSpPr/>
      </dsp:nvSpPr>
      <dsp:spPr>
        <a:xfrm>
          <a:off x="3852122" y="814644"/>
          <a:ext cx="595288" cy="6963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100" kern="1200"/>
        </a:p>
      </dsp:txBody>
      <dsp:txXfrm>
        <a:off x="3852122" y="953919"/>
        <a:ext cx="416702" cy="417825"/>
      </dsp:txXfrm>
    </dsp:sp>
    <dsp:sp modelId="{D3A3064F-F6B6-401E-9D23-C513DBAC47D1}">
      <dsp:nvSpPr>
        <dsp:cNvPr id="0" name=""/>
        <dsp:cNvSpPr/>
      </dsp:nvSpPr>
      <dsp:spPr>
        <a:xfrm>
          <a:off x="4584358" y="41612"/>
          <a:ext cx="3737400" cy="2242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Induction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1" kern="1200">
              <a:solidFill>
                <a:srgbClr val="FFFF00"/>
              </a:solidFill>
            </a:rPr>
            <a:t>Supervisor / Line Manager</a:t>
          </a:r>
          <a:r>
            <a:rPr lang="en-AU" sz="1200" kern="1200">
              <a:solidFill>
                <a:srgbClr val="FFFF00"/>
              </a:solidFill>
            </a:rPr>
            <a:t> </a:t>
          </a:r>
          <a:r>
            <a:rPr lang="en-AU" sz="1200" kern="1200"/>
            <a:t>- Supervisor Checklist, Welcome new starter, set expectations and provide role clarity.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1" kern="1200">
              <a:solidFill>
                <a:schemeClr val="accent4">
                  <a:lumMod val="20000"/>
                  <a:lumOff val="80000"/>
                </a:schemeClr>
              </a:solidFill>
            </a:rPr>
            <a:t>Employee</a:t>
          </a:r>
          <a:r>
            <a:rPr lang="en-AU" sz="1200" b="1" kern="1200"/>
            <a:t> - </a:t>
          </a:r>
          <a:r>
            <a:rPr lang="en-AU" sz="1200" b="0" kern="1200"/>
            <a:t>Complete the </a:t>
          </a:r>
          <a:r>
            <a:rPr lang="en-AU" sz="1200" b="0" i="1" kern="1200"/>
            <a:t>Induction Checklist - All Staff</a:t>
          </a:r>
          <a:r>
            <a:rPr lang="en-AU" sz="1200" b="0" kern="1200"/>
            <a:t>, register to attend the a Welcome Presentation</a:t>
          </a:r>
        </a:p>
      </dsp:txBody>
      <dsp:txXfrm>
        <a:off x="4650037" y="107291"/>
        <a:ext cx="3606042" cy="2111082"/>
      </dsp:txXfrm>
    </dsp:sp>
    <dsp:sp modelId="{F62D84D0-4364-4917-BCCD-BD1C4643AF21}">
      <dsp:nvSpPr>
        <dsp:cNvPr id="0" name=""/>
        <dsp:cNvSpPr/>
      </dsp:nvSpPr>
      <dsp:spPr>
        <a:xfrm rot="5400000">
          <a:off x="6155414" y="2345140"/>
          <a:ext cx="595288" cy="6963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100" kern="1200"/>
        </a:p>
      </dsp:txBody>
      <dsp:txXfrm rot="-5400000">
        <a:off x="6244146" y="2395683"/>
        <a:ext cx="417825" cy="416702"/>
      </dsp:txXfrm>
    </dsp:sp>
    <dsp:sp modelId="{0A201982-3CC9-4410-B68E-C1DC0B86A800}">
      <dsp:nvSpPr>
        <dsp:cNvPr id="0" name=""/>
        <dsp:cNvSpPr/>
      </dsp:nvSpPr>
      <dsp:spPr>
        <a:xfrm>
          <a:off x="4584358" y="3127919"/>
          <a:ext cx="3737400" cy="2242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Probation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1" kern="1200">
              <a:solidFill>
                <a:srgbClr val="FFFF00"/>
              </a:solidFill>
            </a:rPr>
            <a:t>Supervisor / Line Manager</a:t>
          </a:r>
          <a:r>
            <a:rPr lang="en-AU" sz="1200" b="0" kern="1200">
              <a:solidFill>
                <a:srgbClr val="FFFF00"/>
              </a:solidFill>
            </a:rPr>
            <a:t> </a:t>
          </a:r>
          <a:r>
            <a:rPr lang="en-AU" sz="1200" b="0" kern="1200"/>
            <a:t>- Set expectations early, undertake regular performance conversations and reviews and address probation as required.</a:t>
          </a:r>
          <a:endParaRPr lang="en-AU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1" kern="1200">
              <a:solidFill>
                <a:schemeClr val="accent2">
                  <a:lumMod val="20000"/>
                  <a:lumOff val="80000"/>
                </a:schemeClr>
              </a:solidFill>
            </a:rPr>
            <a:t>People and Culture </a:t>
          </a:r>
          <a:r>
            <a:rPr lang="en-AU" sz="1200" b="1" kern="1200"/>
            <a:t>- </a:t>
          </a:r>
          <a:r>
            <a:rPr lang="en-AU" sz="1200" b="0" kern="1200"/>
            <a:t>Provide advice in the event of unsatisfactory performance</a:t>
          </a:r>
          <a:r>
            <a:rPr lang="en-AU" sz="1200" b="1" kern="1200"/>
            <a:t>.</a:t>
          </a:r>
        </a:p>
      </dsp:txBody>
      <dsp:txXfrm>
        <a:off x="4650037" y="3193598"/>
        <a:ext cx="3606042" cy="2111082"/>
      </dsp:txXfrm>
    </dsp:sp>
    <dsp:sp modelId="{BDA4DF7A-CB44-4729-A219-79712BCE6DCF}">
      <dsp:nvSpPr>
        <dsp:cNvPr id="0" name=""/>
        <dsp:cNvSpPr/>
      </dsp:nvSpPr>
      <dsp:spPr>
        <a:xfrm rot="10800000">
          <a:off x="3877438" y="3900951"/>
          <a:ext cx="595288" cy="69637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3100" kern="1200"/>
        </a:p>
      </dsp:txBody>
      <dsp:txXfrm rot="10800000">
        <a:off x="4056024" y="4040226"/>
        <a:ext cx="416702" cy="417825"/>
      </dsp:txXfrm>
    </dsp:sp>
    <dsp:sp modelId="{4C432223-3D21-4752-96EF-109167908BE9}">
      <dsp:nvSpPr>
        <dsp:cNvPr id="0" name=""/>
        <dsp:cNvSpPr/>
      </dsp:nvSpPr>
      <dsp:spPr>
        <a:xfrm>
          <a:off x="3090" y="3127919"/>
          <a:ext cx="3737400" cy="22424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/>
            <a:t>Performance Review and Development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1" kern="1200">
              <a:solidFill>
                <a:srgbClr val="FFFF00"/>
              </a:solidFill>
            </a:rPr>
            <a:t>Supervisor / Line Manager </a:t>
          </a:r>
          <a:r>
            <a:rPr lang="en-AU" sz="1200" kern="1200"/>
            <a:t>- Schedule a Performance Review and Development conversation annually. Meet with the employee on a regular basis to provide feedback.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1" kern="1200">
              <a:solidFill>
                <a:schemeClr val="accent4">
                  <a:lumMod val="20000"/>
                  <a:lumOff val="80000"/>
                </a:schemeClr>
              </a:solidFill>
            </a:rPr>
            <a:t>Employee</a:t>
          </a:r>
          <a:r>
            <a:rPr lang="en-AU" sz="1200" kern="1200"/>
            <a:t> - Prepare for the PRD conversation and engage with the supervisor.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b="1" kern="1200">
              <a:solidFill>
                <a:schemeClr val="accent2">
                  <a:lumMod val="20000"/>
                  <a:lumOff val="80000"/>
                </a:schemeClr>
              </a:solidFill>
            </a:rPr>
            <a:t>People and Culture </a:t>
          </a:r>
          <a:r>
            <a:rPr lang="en-AU" sz="1200" kern="1200"/>
            <a:t>- Provide additional support as required.</a:t>
          </a:r>
        </a:p>
      </dsp:txBody>
      <dsp:txXfrm>
        <a:off x="68769" y="3193598"/>
        <a:ext cx="3606042" cy="21110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237A-8AF6-4E3C-93AD-1D105BE835C8}"/>
      </w:docPartPr>
      <w:docPartBody>
        <w:p w:rsidR="00A2610F" w:rsidRDefault="001D01C6">
          <w:r w:rsidRPr="001B4F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Medium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BF"/>
    <w:rsid w:val="001A5076"/>
    <w:rsid w:val="001D01C6"/>
    <w:rsid w:val="002C50DD"/>
    <w:rsid w:val="002D589D"/>
    <w:rsid w:val="00426D04"/>
    <w:rsid w:val="00620D11"/>
    <w:rsid w:val="008D259A"/>
    <w:rsid w:val="00947B24"/>
    <w:rsid w:val="009E1ECD"/>
    <w:rsid w:val="00A2610F"/>
    <w:rsid w:val="00B716BF"/>
    <w:rsid w:val="00C65CDB"/>
    <w:rsid w:val="00CB368C"/>
    <w:rsid w:val="00E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D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B597037BE9445B39F2DC8FBF28E35" ma:contentTypeVersion="2" ma:contentTypeDescription="Create a new document." ma:contentTypeScope="" ma:versionID="096216055e1e5ee94e888ab63af7a330">
  <xsd:schema xmlns:xsd="http://www.w3.org/2001/XMLSchema" xmlns:xs="http://www.w3.org/2001/XMLSchema" xmlns:p="http://schemas.microsoft.com/office/2006/metadata/properties" xmlns:ns2="6dae0cd7-e066-4edb-879e-42b616fd549c" targetNamespace="http://schemas.microsoft.com/office/2006/metadata/properties" ma:root="true" ma:fieldsID="888a61d23a4b453fd2ad73afd2626086" ns2:_="">
    <xsd:import namespace="6dae0cd7-e066-4edb-879e-42b616fd5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0cd7-e066-4edb-879e-42b616fd5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DC269-8B75-4550-B06C-B39D9E950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CBBBA-A41F-4DBE-B92E-EFBFF7C2E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84C10-9D6D-4C37-A9A5-C850CA06E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619B1-6542-4B3F-A2DA-5DCFEB5FE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e0cd7-e066-4edb-879e-42b616fd5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Warren</dc:creator>
  <cp:keywords/>
  <dc:description/>
  <cp:lastModifiedBy>Dominique Posthumus</cp:lastModifiedBy>
  <cp:revision>6</cp:revision>
  <cp:lastPrinted>2023-06-29T01:45:00Z</cp:lastPrinted>
  <dcterms:created xsi:type="dcterms:W3CDTF">2023-11-13T05:45:00Z</dcterms:created>
  <dcterms:modified xsi:type="dcterms:W3CDTF">2024-01-05T01:54:00Z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0x0101004BEB597037BE9445B39F2DC8FBF28E35</vt:lpwstr>
  </property>
  <property fmtid="{D5CDD505-2E9C-101B-9397-08002B2CF9AE}" pid="3" name="GrammarlyDocumentId">
    <vt:lpwstr>6218c27cbcc68a3bf8507429544d2a590f0501d9ac68233488310fd27c0bff6c</vt:lpwstr>
  </property>
</Properties>
</file>