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0D4AB128" w14:textId="77777777" w:rsidP="007C2B34" w:rsidR="007C2B34" w:rsidRDefault="007C2B34">
      <w:pPr>
        <w:spacing w:after="0"/>
        <w:jc w:val="center"/>
        <w:rPr>
          <w:b/>
        </w:rPr>
      </w:pPr>
      <w:r>
        <w:rPr>
          <w:noProof/>
        </w:rPr>
        <w:drawing>
          <wp:anchor allowOverlap="1" behindDoc="1" distB="0" distL="114300" distR="114300" distT="0" layoutInCell="1" locked="0" relativeHeight="251659264" simplePos="0" wp14:anchorId="64A608F8" wp14:editId="2AE9A0C4">
            <wp:simplePos x="0" y="0"/>
            <wp:positionH relativeFrom="column">
              <wp:posOffset>-409575</wp:posOffset>
            </wp:positionH>
            <wp:positionV relativeFrom="paragraph">
              <wp:posOffset>-322580</wp:posOffset>
            </wp:positionV>
            <wp:extent cx="2074333" cy="1143000"/>
            <wp:effectExtent b="0" l="0" r="2540" t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1B2DB" w14:textId="77777777" w:rsidP="007C2B34" w:rsidR="007C2B34" w:rsidRDefault="007C2B34">
      <w:pPr>
        <w:spacing w:after="0"/>
        <w:jc w:val="center"/>
        <w:rPr>
          <w:b/>
        </w:rPr>
      </w:pPr>
    </w:p>
    <w:p w14:paraId="12357B45" w14:textId="77777777" w:rsidP="007C2B34" w:rsidR="007C2B34" w:rsidRDefault="007C2B34">
      <w:pPr>
        <w:spacing w:after="0"/>
        <w:jc w:val="center"/>
        <w:rPr>
          <w:b/>
        </w:rPr>
      </w:pPr>
    </w:p>
    <w:p w14:paraId="6AEE397C" w14:textId="77777777" w:rsidP="007C2B34" w:rsidR="007C2B34" w:rsidRDefault="007C2B34">
      <w:pPr>
        <w:spacing w:after="0"/>
        <w:jc w:val="center"/>
        <w:rPr>
          <w:b/>
        </w:rPr>
      </w:pPr>
    </w:p>
    <w:p w14:paraId="31D5AD55" w14:textId="77777777" w:rsidP="007C2B34" w:rsidR="0064749D" w:rsidRDefault="0064749D">
      <w:pPr>
        <w:spacing w:after="0"/>
        <w:jc w:val="center"/>
        <w:rPr>
          <w:b/>
          <w:sz w:val="26"/>
          <w:szCs w:val="26"/>
        </w:rPr>
      </w:pPr>
    </w:p>
    <w:p w14:paraId="3C2CF8F5" w14:textId="7162B86A" w:rsidP="007C2B34" w:rsidR="00860D2F" w:rsidRDefault="006C336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Education uplift - </w:t>
      </w:r>
      <w:r w:rsidR="007C2B34" w:rsidRPr="007C2B34">
        <w:rPr>
          <w:b/>
          <w:sz w:val="26"/>
          <w:szCs w:val="26"/>
        </w:rPr>
        <w:t>CAPACITY BUILDING FUNDS</w:t>
      </w:r>
      <w:r w:rsidR="0054468C">
        <w:rPr>
          <w:b/>
          <w:sz w:val="26"/>
          <w:szCs w:val="26"/>
        </w:rPr>
        <w:t xml:space="preserve"> 2021</w:t>
      </w:r>
    </w:p>
    <w:p w14:paraId="3E965C1B" w14:textId="7EFC9D56" w:rsidP="007C2B34" w:rsidR="007C2B34" w:rsidRDefault="007C2B34" w:rsidRPr="00860D2F">
      <w:pPr>
        <w:spacing w:after="0"/>
        <w:jc w:val="center"/>
        <w:rPr>
          <w:b/>
          <w:sz w:val="26"/>
          <w:szCs w:val="26"/>
        </w:rPr>
      </w:pPr>
      <w:r w:rsidRPr="00860D2F">
        <w:rPr>
          <w:b/>
          <w:sz w:val="26"/>
          <w:szCs w:val="26"/>
        </w:rPr>
        <w:t>Application Form</w:t>
      </w:r>
    </w:p>
    <w:p w14:paraId="086BA136" w14:textId="1432EBC0" w:rsidP="007C2B34" w:rsidR="007C2B34" w:rsidRDefault="00B200C2" w:rsidRPr="00B200C2">
      <w:pPr>
        <w:spacing w:after="0"/>
        <w:jc w:val="center"/>
        <w:rPr>
          <w:b/>
          <w:i/>
          <w:iCs/>
          <w:color w:val="FF0000"/>
          <w:sz w:val="26"/>
          <w:szCs w:val="26"/>
        </w:rPr>
      </w:pPr>
      <w:r w:rsidRPr="00B200C2">
        <w:rPr>
          <w:b/>
          <w:i/>
          <w:iCs/>
          <w:color w:val="FF0000"/>
          <w:sz w:val="26"/>
          <w:szCs w:val="26"/>
        </w:rPr>
        <w:t>Please complete so this form is a maximum of two pages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1555"/>
        <w:gridCol w:w="5953"/>
        <w:gridCol w:w="1508"/>
      </w:tblGrid>
      <w:tr w14:paraId="58E51840" w14:textId="77777777" w:rsidR="003E6B63" w:rsidRPr="003E6B63" w:rsidTr="007C2B34">
        <w:trPr>
          <w:trHeight w:val="340"/>
        </w:trPr>
        <w:tc>
          <w:tcPr>
            <w:tcW w:type="dxa" w:w="1555"/>
            <w:vAlign w:val="center"/>
          </w:tcPr>
          <w:p w14:paraId="20B8A21D" w14:textId="594C1039" w:rsidP="007C2B34" w:rsidR="003E6B63" w:rsidRDefault="007C2B34" w:rsidRPr="007C2B34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6C336C">
              <w:rPr>
                <w:b/>
              </w:rPr>
              <w:t>(s)</w:t>
            </w:r>
          </w:p>
        </w:tc>
        <w:tc>
          <w:tcPr>
            <w:tcW w:type="dxa" w:w="7461"/>
            <w:gridSpan w:val="2"/>
            <w:vAlign w:val="center"/>
          </w:tcPr>
          <w:p w14:paraId="662FF55F" w14:textId="77777777" w:rsidP="007C2B34" w:rsidR="003E6B63" w:rsidRDefault="003E6B63" w:rsidRPr="003E6B63"/>
        </w:tc>
      </w:tr>
      <w:tr w14:paraId="2BA6C2CB" w14:textId="77777777" w:rsidR="003E6B63" w:rsidRPr="003E6B63" w:rsidTr="007C2B34">
        <w:trPr>
          <w:trHeight w:val="340"/>
        </w:trPr>
        <w:tc>
          <w:tcPr>
            <w:tcW w:type="dxa" w:w="1555"/>
            <w:vAlign w:val="center"/>
          </w:tcPr>
          <w:p w14:paraId="67E027D0" w14:textId="0ABDBCE6" w:rsidP="007C2B34" w:rsidR="003E6B63" w:rsidRDefault="00D920D6" w:rsidRPr="007C2B34">
            <w:pPr>
              <w:rPr>
                <w:b/>
              </w:rPr>
            </w:pPr>
            <w:r>
              <w:rPr>
                <w:b/>
              </w:rPr>
              <w:t>Contact e</w:t>
            </w:r>
            <w:r w:rsidR="003E6B63" w:rsidRPr="007C2B34">
              <w:rPr>
                <w:b/>
              </w:rPr>
              <w:t xml:space="preserve">mail </w:t>
            </w:r>
          </w:p>
        </w:tc>
        <w:tc>
          <w:tcPr>
            <w:tcW w:type="dxa" w:w="7461"/>
            <w:gridSpan w:val="2"/>
            <w:vAlign w:val="center"/>
          </w:tcPr>
          <w:p w14:paraId="1D644B3A" w14:textId="77777777" w:rsidP="007C2B34" w:rsidR="003E6B63" w:rsidRDefault="003E6B63" w:rsidRPr="003E6B63"/>
        </w:tc>
      </w:tr>
      <w:tr w14:paraId="1BE671E4" w14:textId="77777777" w:rsidR="003E6B63" w:rsidRPr="003E6B63" w:rsidTr="007C2B34">
        <w:trPr>
          <w:trHeight w:val="340"/>
        </w:trPr>
        <w:tc>
          <w:tcPr>
            <w:tcW w:type="dxa" w:w="1555"/>
            <w:vAlign w:val="center"/>
          </w:tcPr>
          <w:p w14:paraId="378BAD9A" w14:textId="77777777" w:rsidP="007C2B34" w:rsidR="003E6B63" w:rsidRDefault="003E6B63" w:rsidRPr="007C2B34">
            <w:pPr>
              <w:rPr>
                <w:b/>
              </w:rPr>
            </w:pPr>
            <w:r w:rsidRPr="007C2B34">
              <w:rPr>
                <w:b/>
              </w:rPr>
              <w:t>Position</w:t>
            </w:r>
          </w:p>
        </w:tc>
        <w:tc>
          <w:tcPr>
            <w:tcW w:type="dxa" w:w="7461"/>
            <w:gridSpan w:val="2"/>
            <w:vAlign w:val="center"/>
          </w:tcPr>
          <w:p w14:paraId="048FCE35" w14:textId="77777777" w:rsidP="007C2B34" w:rsidR="003E6B63" w:rsidRDefault="003E6B63" w:rsidRPr="003E6B63"/>
        </w:tc>
      </w:tr>
      <w:tr w14:paraId="2294343C" w14:textId="77777777" w:rsidR="00D920D6" w:rsidRPr="003E6B63" w:rsidTr="0004455E">
        <w:trPr>
          <w:trHeight w:val="624"/>
        </w:trPr>
        <w:tc>
          <w:tcPr>
            <w:tcW w:type="dxa" w:w="7508"/>
            <w:gridSpan w:val="2"/>
            <w:vAlign w:val="center"/>
          </w:tcPr>
          <w:p w14:paraId="2ED8E541" w14:textId="77777777" w:rsidP="0004455E" w:rsidR="00D920D6" w:rsidRDefault="00D920D6">
            <w:pPr>
              <w:rPr>
                <w:b/>
              </w:rPr>
            </w:pPr>
            <w:r>
              <w:rPr>
                <w:b/>
              </w:rPr>
              <w:t>Which funding pool are you applying for?</w:t>
            </w:r>
          </w:p>
          <w:p w14:paraId="51DFAE9A" w14:textId="77777777" w:rsidP="0004455E" w:rsidR="00D920D6" w:rsidRDefault="00D920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Reconciliation Action Plan implementation </w:t>
            </w:r>
          </w:p>
          <w:p w14:paraId="0D3A286F" w14:textId="77777777" w:rsidP="0004455E" w:rsidR="00D920D6" w:rsidRDefault="00D920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Professional development </w:t>
            </w:r>
          </w:p>
          <w:p w14:paraId="0B2DDFAD" w14:textId="77777777" w:rsidP="0004455E" w:rsidR="00D920D6" w:rsidRDefault="00D920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Teaching and Learning / curriculum innovation</w:t>
            </w:r>
          </w:p>
        </w:tc>
        <w:tc>
          <w:tcPr>
            <w:tcW w:type="dxa" w:w="1508"/>
            <w:vAlign w:val="center"/>
          </w:tcPr>
          <w:p w14:paraId="79EAAFE8" w14:textId="77777777" w:rsidP="0004455E" w:rsidR="00D920D6" w:rsidRDefault="00D920D6">
            <w:pPr>
              <w:rPr>
                <w:bCs/>
                <w:sz w:val="28"/>
                <w:szCs w:val="28"/>
              </w:rPr>
            </w:pPr>
          </w:p>
          <w:p w14:paraId="3B6B6319" w14:textId="77777777" w:rsidP="0004455E" w:rsidR="00D920D6" w:rsidRDefault="00D920D6">
            <w:pPr>
              <w:rPr>
                <w:bCs/>
                <w:sz w:val="28"/>
                <w:szCs w:val="28"/>
              </w:rPr>
            </w:pPr>
            <w:r w:rsidRPr="0054468C">
              <w:rPr>
                <w:bCs/>
                <w:sz w:val="28"/>
                <w:szCs w:val="28"/>
              </w:rPr>
              <w:sym w:char="F0A8" w:font="Wingdings"/>
            </w:r>
          </w:p>
          <w:p w14:paraId="21C58DD3" w14:textId="77777777" w:rsidP="0004455E" w:rsidR="00D920D6" w:rsidRDefault="00D920D6">
            <w:pPr>
              <w:rPr>
                <w:bCs/>
                <w:sz w:val="28"/>
                <w:szCs w:val="28"/>
              </w:rPr>
            </w:pPr>
            <w:r w:rsidRPr="0054468C">
              <w:rPr>
                <w:bCs/>
                <w:sz w:val="28"/>
                <w:szCs w:val="28"/>
              </w:rPr>
              <w:sym w:char="F0A8" w:font="Wingdings"/>
            </w:r>
          </w:p>
          <w:p w14:paraId="32DEA607" w14:textId="77777777" w:rsidP="0004455E" w:rsidR="00D920D6" w:rsidRDefault="00D920D6" w:rsidRPr="0054468C">
            <w:pPr>
              <w:rPr>
                <w:bCs/>
                <w:sz w:val="28"/>
                <w:szCs w:val="28"/>
              </w:rPr>
            </w:pPr>
            <w:r w:rsidRPr="0054468C">
              <w:rPr>
                <w:bCs/>
                <w:sz w:val="28"/>
                <w:szCs w:val="28"/>
              </w:rPr>
              <w:sym w:char="F0A8" w:font="Wingdings"/>
            </w:r>
          </w:p>
        </w:tc>
      </w:tr>
      <w:tr w14:paraId="4A772999" w14:textId="77777777" w:rsidR="003E6B63" w:rsidRPr="003E6B63" w:rsidTr="007C2B34">
        <w:trPr>
          <w:trHeight w:val="340"/>
        </w:trPr>
        <w:tc>
          <w:tcPr>
            <w:tcW w:type="dxa" w:w="9016"/>
            <w:gridSpan w:val="3"/>
            <w:vAlign w:val="center"/>
          </w:tcPr>
          <w:p w14:paraId="72ABF8DD" w14:textId="2C8F3431" w:rsidP="007C2B34" w:rsidR="003E6B63" w:rsidRDefault="00214499" w:rsidRPr="007C2B34">
            <w:pPr>
              <w:rPr>
                <w:b/>
              </w:rPr>
            </w:pPr>
            <w:r w:rsidRPr="007C2B34">
              <w:rPr>
                <w:b/>
              </w:rPr>
              <w:t>Summary</w:t>
            </w:r>
            <w:r w:rsidR="003E6B63" w:rsidRPr="007C2B34">
              <w:rPr>
                <w:b/>
              </w:rPr>
              <w:t xml:space="preserve"> of request</w:t>
            </w:r>
          </w:p>
        </w:tc>
      </w:tr>
      <w:tr w14:paraId="019F1631" w14:textId="77777777" w:rsidR="003E6B63" w:rsidRPr="003E6B63" w:rsidTr="00441092">
        <w:tc>
          <w:tcPr>
            <w:tcW w:type="dxa" w:w="9016"/>
            <w:gridSpan w:val="3"/>
          </w:tcPr>
          <w:p w14:paraId="5883C166" w14:textId="6D08071F" w:rsidP="003E6B63" w:rsidR="003E6B63" w:rsidRDefault="003E6B63"/>
          <w:p w14:paraId="519F58B2" w14:textId="77777777" w:rsidP="003E6B63" w:rsidR="003E6B63" w:rsidRDefault="003E6B63"/>
          <w:p w14:paraId="691A7B0E" w14:textId="77777777" w:rsidP="003E6B63" w:rsidR="003E6B63" w:rsidRDefault="003E6B63"/>
          <w:p w14:paraId="37EFB27C" w14:textId="77777777" w:rsidP="003E6B63" w:rsidR="003E6B63" w:rsidRDefault="003E6B63" w:rsidRPr="003E6B63"/>
        </w:tc>
      </w:tr>
      <w:tr w14:paraId="239DF43F" w14:textId="77777777" w:rsidR="00954936" w:rsidRPr="003E6B63" w:rsidTr="0004455E">
        <w:trPr>
          <w:trHeight w:val="340"/>
        </w:trPr>
        <w:tc>
          <w:tcPr>
            <w:tcW w:type="dxa" w:w="9016"/>
            <w:gridSpan w:val="3"/>
            <w:vAlign w:val="center"/>
          </w:tcPr>
          <w:p w14:paraId="22153BA5" w14:textId="77777777" w:rsidP="0004455E" w:rsidR="00954936" w:rsidRDefault="00954936" w:rsidRPr="007C2B34">
            <w:pPr>
              <w:rPr>
                <w:b/>
              </w:rPr>
            </w:pPr>
            <w:r w:rsidRPr="007C2B34">
              <w:rPr>
                <w:b/>
              </w:rPr>
              <w:t xml:space="preserve">Outline </w:t>
            </w:r>
            <w:r>
              <w:rPr>
                <w:b/>
              </w:rPr>
              <w:t xml:space="preserve">what will be done and </w:t>
            </w:r>
            <w:r w:rsidRPr="007C2B34">
              <w:rPr>
                <w:b/>
              </w:rPr>
              <w:t>proposed timelines</w:t>
            </w:r>
          </w:p>
        </w:tc>
      </w:tr>
      <w:tr w14:paraId="0A9570CE" w14:textId="77777777" w:rsidR="00954936" w:rsidRPr="003E6B63" w:rsidTr="00441092">
        <w:tc>
          <w:tcPr>
            <w:tcW w:type="dxa" w:w="9016"/>
            <w:gridSpan w:val="3"/>
          </w:tcPr>
          <w:p w14:paraId="24E33EF2" w14:textId="77777777" w:rsidP="003E6B63" w:rsidR="00954936" w:rsidRDefault="00954936"/>
          <w:p w14:paraId="3E45710D" w14:textId="77777777" w:rsidP="003E6B63" w:rsidR="00214499" w:rsidRDefault="00214499"/>
          <w:p w14:paraId="5787AA19" w14:textId="3CF280D6" w:rsidP="003E6B63" w:rsidR="00214499" w:rsidRDefault="00214499"/>
        </w:tc>
      </w:tr>
      <w:tr w14:paraId="40BBD0AF" w14:textId="77777777" w:rsidR="00392271" w:rsidRPr="00392271" w:rsidTr="00441092">
        <w:tc>
          <w:tcPr>
            <w:tcW w:type="dxa" w:w="9016"/>
            <w:gridSpan w:val="3"/>
          </w:tcPr>
          <w:p w14:paraId="7125585D" w14:textId="2AC7AB0B" w:rsidP="003E6B63" w:rsidR="00392271" w:rsidRDefault="00024F4F" w:rsidRPr="003922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Evidence of how </w:t>
            </w:r>
            <w:r w:rsidR="00392271" w:rsidRPr="00392271">
              <w:rPr>
                <w:b/>
                <w:bCs/>
              </w:rPr>
              <w:t>this proposal align</w:t>
            </w:r>
            <w:r>
              <w:rPr>
                <w:b/>
                <w:bCs/>
              </w:rPr>
              <w:t>s</w:t>
            </w:r>
            <w:r w:rsidR="00392271" w:rsidRPr="00392271">
              <w:rPr>
                <w:b/>
                <w:bCs/>
              </w:rPr>
              <w:t xml:space="preserve"> with best educational practice</w:t>
            </w:r>
          </w:p>
        </w:tc>
      </w:tr>
      <w:tr w14:paraId="24EA2281" w14:textId="77777777" w:rsidR="00392271" w:rsidRPr="003E6B63" w:rsidTr="00441092">
        <w:tc>
          <w:tcPr>
            <w:tcW w:type="dxa" w:w="9016"/>
            <w:gridSpan w:val="3"/>
          </w:tcPr>
          <w:p w14:paraId="1A0237E2" w14:textId="77777777" w:rsidP="003E6B63" w:rsidR="00392271" w:rsidRDefault="00392271"/>
          <w:p w14:paraId="7E478047" w14:textId="77777777" w:rsidP="003E6B63" w:rsidR="00214499" w:rsidRDefault="00214499"/>
          <w:p w14:paraId="4B0F4C2C" w14:textId="62269C4F" w:rsidP="003E6B63" w:rsidR="00214499" w:rsidRDefault="00214499"/>
        </w:tc>
      </w:tr>
      <w:tr w14:paraId="676D160A" w14:textId="77777777" w:rsidR="000D4945" w:rsidRPr="003E6B63" w:rsidTr="0004455E">
        <w:trPr>
          <w:trHeight w:val="340"/>
        </w:trPr>
        <w:tc>
          <w:tcPr>
            <w:tcW w:type="dxa" w:w="9016"/>
            <w:gridSpan w:val="3"/>
            <w:vAlign w:val="center"/>
          </w:tcPr>
          <w:p w14:paraId="7A2E9091" w14:textId="77777777" w:rsidP="0004455E" w:rsidR="000D4945" w:rsidRDefault="000D4945" w:rsidRPr="007C2B34">
            <w:pPr>
              <w:rPr>
                <w:b/>
              </w:rPr>
            </w:pPr>
            <w:r w:rsidRPr="007C2B34">
              <w:rPr>
                <w:b/>
              </w:rPr>
              <w:t>Provide details of funding required and any justification</w:t>
            </w:r>
          </w:p>
        </w:tc>
      </w:tr>
      <w:tr w14:paraId="51A320CF" w14:textId="77777777" w:rsidR="000D4945" w:rsidRPr="003E6B63" w:rsidTr="00441092">
        <w:tc>
          <w:tcPr>
            <w:tcW w:type="dxa" w:w="9016"/>
            <w:gridSpan w:val="3"/>
          </w:tcPr>
          <w:p w14:paraId="61576525" w14:textId="77777777" w:rsidP="003E6B63" w:rsidR="000D4945" w:rsidRDefault="000D4945"/>
          <w:p w14:paraId="7D0A1643" w14:textId="77777777" w:rsidP="003E6B63" w:rsidR="00214499" w:rsidRDefault="00214499"/>
          <w:p w14:paraId="5E3FD389" w14:textId="70D02AE2" w:rsidP="003E6B63" w:rsidR="00214499" w:rsidRDefault="00214499"/>
        </w:tc>
      </w:tr>
      <w:tr w14:paraId="46F1A893" w14:textId="77777777" w:rsidR="003E6B63" w:rsidRPr="003E6B63" w:rsidTr="007C2B34">
        <w:trPr>
          <w:trHeight w:val="340"/>
        </w:trPr>
        <w:tc>
          <w:tcPr>
            <w:tcW w:type="dxa" w:w="9016"/>
            <w:gridSpan w:val="3"/>
            <w:vAlign w:val="center"/>
          </w:tcPr>
          <w:p w14:paraId="40ACF9A3" w14:textId="172554F6" w:rsidP="007C2B34" w:rsidR="003E6B63" w:rsidRDefault="003E6B63" w:rsidRPr="007C2B34">
            <w:pPr>
              <w:rPr>
                <w:b/>
              </w:rPr>
            </w:pPr>
            <w:r w:rsidRPr="007C2B34">
              <w:rPr>
                <w:b/>
              </w:rPr>
              <w:t>Describe any expected outputs or outcomes</w:t>
            </w:r>
            <w:r w:rsidR="00165F0F">
              <w:rPr>
                <w:b/>
              </w:rPr>
              <w:t xml:space="preserve">, </w:t>
            </w:r>
            <w:r w:rsidR="00B93C17">
              <w:rPr>
                <w:b/>
              </w:rPr>
              <w:t>explaining</w:t>
            </w:r>
            <w:r w:rsidR="00165F0F">
              <w:rPr>
                <w:b/>
              </w:rPr>
              <w:t xml:space="preserve"> how they link to the University’s strategic plan and College priorities</w:t>
            </w:r>
          </w:p>
        </w:tc>
      </w:tr>
      <w:tr w14:paraId="19E54110" w14:textId="77777777" w:rsidR="004F670B" w:rsidRPr="003E6B63" w:rsidTr="007C2B34">
        <w:trPr>
          <w:trHeight w:val="340"/>
        </w:trPr>
        <w:tc>
          <w:tcPr>
            <w:tcW w:type="dxa" w:w="9016"/>
            <w:gridSpan w:val="3"/>
            <w:vAlign w:val="center"/>
          </w:tcPr>
          <w:p w14:paraId="3B080B1F" w14:textId="77777777" w:rsidP="007C2B34" w:rsidR="004F670B" w:rsidRDefault="004F670B">
            <w:pPr>
              <w:rPr>
                <w:b/>
              </w:rPr>
            </w:pPr>
          </w:p>
          <w:p w14:paraId="401F3930" w14:textId="0E392867" w:rsidP="007C2B34" w:rsidR="00165F0F" w:rsidRDefault="00165F0F">
            <w:pPr>
              <w:rPr>
                <w:b/>
              </w:rPr>
            </w:pPr>
          </w:p>
          <w:p w14:paraId="41CFB263" w14:textId="77777777" w:rsidP="007C2B34" w:rsidR="00B93C17" w:rsidRDefault="00B93C17">
            <w:pPr>
              <w:rPr>
                <w:b/>
              </w:rPr>
            </w:pPr>
          </w:p>
          <w:p w14:paraId="5B0996A6" w14:textId="64738E19" w:rsidP="007C2B34" w:rsidR="00165F0F" w:rsidRDefault="00165F0F" w:rsidRPr="007C2B34">
            <w:pPr>
              <w:rPr>
                <w:b/>
              </w:rPr>
            </w:pPr>
          </w:p>
        </w:tc>
      </w:tr>
      <w:tr w14:paraId="703AB63D" w14:textId="77777777" w:rsidR="003E6B63" w:rsidRPr="003E6B63" w:rsidTr="007C2B34">
        <w:trPr>
          <w:trHeight w:val="340"/>
        </w:trPr>
        <w:tc>
          <w:tcPr>
            <w:tcW w:type="dxa" w:w="9016"/>
            <w:gridSpan w:val="3"/>
            <w:vAlign w:val="center"/>
          </w:tcPr>
          <w:p w14:paraId="75E1BDC9" w14:textId="51D8EA22" w:rsidP="007C2B34" w:rsidR="003E6B63" w:rsidRDefault="003E6B63" w:rsidRPr="007C2B34">
            <w:pPr>
              <w:rPr>
                <w:b/>
              </w:rPr>
            </w:pPr>
            <w:r w:rsidRPr="007C2B34">
              <w:rPr>
                <w:b/>
              </w:rPr>
              <w:t>Any other comments in support of this application</w:t>
            </w:r>
          </w:p>
        </w:tc>
      </w:tr>
      <w:tr w14:paraId="34B12E50" w14:textId="77777777" w:rsidR="003E6B63" w:rsidRPr="003E6B63" w:rsidTr="00E23681">
        <w:tc>
          <w:tcPr>
            <w:tcW w:type="dxa" w:w="9016"/>
            <w:gridSpan w:val="3"/>
          </w:tcPr>
          <w:p w14:paraId="28A35B9E" w14:textId="77777777" w:rsidP="003E6B63" w:rsidR="003E6B63" w:rsidRDefault="003E6B63"/>
          <w:p w14:paraId="1DFE8EAC" w14:textId="77777777" w:rsidP="003E6B63" w:rsidR="003E6B63" w:rsidRDefault="003E6B63"/>
          <w:p w14:paraId="49B420E5" w14:textId="77777777" w:rsidP="003E6B63" w:rsidR="003E6B63" w:rsidRDefault="003E6B63"/>
          <w:p w14:paraId="1E5EC4D0" w14:textId="77777777" w:rsidP="003E6B63" w:rsidR="003E6B63" w:rsidRDefault="003E6B63" w:rsidRPr="003E6B63"/>
        </w:tc>
      </w:tr>
    </w:tbl>
    <w:p w14:paraId="0C4A893C" w14:textId="755C5E25" w:rsidP="00BD5772" w:rsidR="003E6B63" w:rsidRDefault="003E6B63">
      <w:pPr>
        <w:spacing w:after="0"/>
        <w:rPr>
          <w:b/>
          <w:sz w:val="28"/>
        </w:rPr>
      </w:pPr>
    </w:p>
    <w:p w14:paraId="78E87422" w14:textId="0F71FB95" w:rsidP="00BD5772" w:rsidR="00BD5772" w:rsidRDefault="00BD57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Please send to </w:t>
      </w:r>
      <w:hyperlink r:id="rId9" w:history="1">
        <w:r>
          <w:rPr>
            <w:rStyle w:val="Hyperlink"/>
            <w:rFonts w:cstheme="minorHAnsi"/>
            <w:b/>
          </w:rPr>
          <w:t>cmph.deanED@flinders.edu.au</w:t>
        </w:r>
      </w:hyperlink>
    </w:p>
    <w:p w14:paraId="73949AB6" w14:textId="77777777" w:rsidP="003E6B63" w:rsidR="00BD5772" w:rsidRDefault="00BD5772" w:rsidRPr="003E6B63">
      <w:pPr>
        <w:rPr>
          <w:b/>
          <w:sz w:val="28"/>
        </w:rPr>
      </w:pPr>
    </w:p>
    <w:sectPr w:rsidR="00BD5772" w:rsidRPr="003E6B63" w:rsidSect="007C2B34">
      <w:pgSz w:h="16838" w:w="11906"/>
      <w:pgMar w:bottom="426" w:footer="708" w:gutter="0" w:header="708" w:left="1440" w:right="1440" w:top="113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377B23DD"/>
    <w:multiLevelType w:val="hybridMultilevel"/>
    <w:tmpl w:val="F1F00FAE"/>
    <w:lvl w:ilvl="0" w:tplc="0C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63"/>
    <w:rsid w:val="000066C8"/>
    <w:rsid w:val="00024F4F"/>
    <w:rsid w:val="00052362"/>
    <w:rsid w:val="000D4945"/>
    <w:rsid w:val="00165F0F"/>
    <w:rsid w:val="00214499"/>
    <w:rsid w:val="00236653"/>
    <w:rsid w:val="00270A08"/>
    <w:rsid w:val="002C25B8"/>
    <w:rsid w:val="003867CD"/>
    <w:rsid w:val="00392271"/>
    <w:rsid w:val="003E6B63"/>
    <w:rsid w:val="004B6F07"/>
    <w:rsid w:val="004E601F"/>
    <w:rsid w:val="004F670B"/>
    <w:rsid w:val="0054468C"/>
    <w:rsid w:val="0064749D"/>
    <w:rsid w:val="006C336C"/>
    <w:rsid w:val="00703A37"/>
    <w:rsid w:val="007C2B34"/>
    <w:rsid w:val="00860D2F"/>
    <w:rsid w:val="00954936"/>
    <w:rsid w:val="00A85AC4"/>
    <w:rsid w:val="00B200C2"/>
    <w:rsid w:val="00B93C17"/>
    <w:rsid w:val="00BD5772"/>
    <w:rsid w:val="00C1157F"/>
    <w:rsid w:val="00CA57AC"/>
    <w:rsid w:val="00D920D6"/>
    <w:rsid w:val="00EF7148"/>
    <w:rsid w:val="00F1617A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0E42749B"/>
  <w15:chartTrackingRefBased/>
  <w15:docId w15:val="{F93CF77D-AF0E-4643-BA3B-902B218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160" w:line="259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TableGrid" w:type="table">
    <w:name w:val="Table Grid"/>
    <w:basedOn w:val="TableNormal"/>
    <w:uiPriority w:val="39"/>
    <w:rsid w:val="003E6B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semiHidden/>
    <w:unhideWhenUsed/>
    <w:rsid w:val="00BD5772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4468C"/>
    <w:pPr>
      <w:ind w:left="720"/>
      <w:contextualSpacing/>
    </w:pPr>
  </w:style>
  <w:style w:styleId="CommentReference" w:type="character">
    <w:name w:val="annotation reference"/>
    <w:basedOn w:val="DefaultParagraphFont"/>
    <w:uiPriority w:val="99"/>
    <w:semiHidden/>
    <w:unhideWhenUsed/>
    <w:rsid w:val="00A85AC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A85AC4"/>
    <w:pPr>
      <w:spacing w:line="240" w:lineRule="auto"/>
    </w:pPr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A85AC4"/>
    <w:rPr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A85AC4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A85AC4"/>
    <w:rPr>
      <w:b/>
      <w:bCs/>
      <w:sz w:val="20"/>
      <w:szCs w:val="2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A85AC4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A85AC4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../customXml/item2.xml" Type="http://schemas.openxmlformats.org/officeDocument/2006/relationships/customXml"/>
<Relationship Id="rId3" Target="../customXml/item3.xml" Type="http://schemas.openxmlformats.org/officeDocument/2006/relationships/customXml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settings.xml" Type="http://schemas.openxmlformats.org/officeDocument/2006/relationships/settings"/>
<Relationship Id="rId7" Target="webSettings.xml" Type="http://schemas.openxmlformats.org/officeDocument/2006/relationships/webSettings"/>
<Relationship Id="rId8" Target="media/image1.png" Type="http://schemas.openxmlformats.org/officeDocument/2006/relationships/image"/>
<Relationship Id="rId9" Target="mailto:cmph.deanED@flinders.edu.au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_rels/item3.xml.rels><?xml version="1.0" encoding="UTF-8" standalone="no"?>
<Relationships xmlns="http://schemas.openxmlformats.org/package/2006/relationships">
<Relationship Id="rId1" Target="itemProps3.xml" Type="http://schemas.openxmlformats.org/officeDocument/2006/relationships/customXmlProps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5" ma:contentTypeDescription="Create a new document." ma:contentTypeScope="" ma:versionID="c11ce83a78358cd9d596c333ca35e38e">
  <xsd:schema xmlns:xsd="http://www.w3.org/2001/XMLSchema" xmlns:xs="http://www.w3.org/2001/XMLSchema" xmlns:p="http://schemas.microsoft.com/office/2006/metadata/properties" xmlns:ns1="http://schemas.microsoft.com/sharepoint/v3" xmlns:ns3="9b8581e2-d1e5-4eb0-8942-52f7d0d938e6" xmlns:ns4="7709dad4-e3b0-4425-8a7f-2ce4d29fe65d" targetNamespace="http://schemas.microsoft.com/office/2006/metadata/properties" ma:root="true" ma:fieldsID="a69d6b99a9c207989c87a8f45dc233ae" ns1:_="" ns3:_="" ns4:_="">
    <xsd:import namespace="http://schemas.microsoft.com/sharepoint/v3"/>
    <xsd:import namespace="9b8581e2-d1e5-4eb0-8942-52f7d0d938e6"/>
    <xsd:import namespace="7709dad4-e3b0-4425-8a7f-2ce4d29fe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93E41-DF3B-43B3-AEBC-1DA9E1421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8581e2-d1e5-4eb0-8942-52f7d0d938e6"/>
    <ds:schemaRef ds:uri="7709dad4-e3b0-4425-8a7f-2ce4d29fe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88BDF-2E58-4ABE-BF7D-3387353D4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939F1-269B-43EE-96C8-E100F0203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4</DocSecurity>
  <Lines>5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2021-02-11T02:41:00Z</dcterms:created>
  <dc:creator>Jess Williams</dc:creator>
  <cp:lastModifiedBy>Alison Jones</cp:lastModifiedBy>
  <dcterms:modified xsi:type="dcterms:W3CDTF">2021-02-11T02:41:00Z</dcterms:modified>
  <cp:revision>2</cp:revision>
  <dc:title>CMPH capacity building - Application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0x010100111D6DF5A1A7254DA41D35D59689B4D4</vt:lpwstr>
  </property>
</Properties>
</file>